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00" w:rsidRDefault="00EC74E5">
      <w:pPr>
        <w:jc w:val="center"/>
        <w:rPr>
          <w:rFonts w:ascii="宋体" w:cs="Times New Roman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南县</w:t>
      </w:r>
      <w:r>
        <w:rPr>
          <w:rFonts w:ascii="宋体" w:hAnsi="宋体" w:cs="宋体" w:hint="eastAsia"/>
          <w:b/>
          <w:bCs/>
          <w:sz w:val="48"/>
          <w:szCs w:val="48"/>
        </w:rPr>
        <w:t>华阁中心学校</w:t>
      </w:r>
      <w:r>
        <w:rPr>
          <w:rFonts w:ascii="宋体" w:hAnsi="宋体" w:cs="宋体"/>
          <w:b/>
          <w:bCs/>
          <w:sz w:val="48"/>
          <w:szCs w:val="48"/>
        </w:rPr>
        <w:t>20</w:t>
      </w:r>
      <w:r>
        <w:rPr>
          <w:rFonts w:ascii="宋体" w:hAnsi="宋体" w:cs="宋体" w:hint="eastAsia"/>
          <w:b/>
          <w:bCs/>
          <w:sz w:val="48"/>
          <w:szCs w:val="48"/>
        </w:rPr>
        <w:t>20</w:t>
      </w:r>
      <w:r>
        <w:rPr>
          <w:rFonts w:ascii="宋体" w:hAnsi="宋体" w:cs="宋体" w:hint="eastAsia"/>
          <w:b/>
          <w:bCs/>
          <w:sz w:val="48"/>
          <w:szCs w:val="48"/>
        </w:rPr>
        <w:t>年度</w:t>
      </w:r>
    </w:p>
    <w:p w:rsidR="007D6500" w:rsidRDefault="00EC74E5">
      <w:pPr>
        <w:jc w:val="center"/>
        <w:rPr>
          <w:rFonts w:ascii="宋体" w:cs="Times New Roman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一般公共预算资金绩效自评报告</w:t>
      </w:r>
    </w:p>
    <w:p w:rsidR="005E629A" w:rsidRDefault="005E629A">
      <w:pPr>
        <w:rPr>
          <w:rFonts w:ascii="宋体" w:cs="Times New Roman" w:hint="eastAsia"/>
          <w:sz w:val="28"/>
          <w:szCs w:val="28"/>
        </w:rPr>
      </w:pPr>
    </w:p>
    <w:p w:rsidR="007D6500" w:rsidRDefault="00EC74E5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一、项目基本情况</w:t>
      </w:r>
    </w:p>
    <w:p w:rsidR="007D6500" w:rsidRDefault="00EC74E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（一）项目单位基本情况</w:t>
      </w:r>
    </w:p>
    <w:p w:rsidR="007D6500" w:rsidRDefault="00EC74E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南县</w:t>
      </w:r>
      <w:r>
        <w:rPr>
          <w:rFonts w:ascii="宋体" w:hAnsi="宋体" w:cs="宋体" w:hint="eastAsia"/>
          <w:sz w:val="28"/>
          <w:szCs w:val="28"/>
        </w:rPr>
        <w:t>华阁中心校</w:t>
      </w:r>
      <w:r>
        <w:rPr>
          <w:rFonts w:ascii="宋体" w:hAnsi="宋体" w:cs="宋体" w:hint="eastAsia"/>
          <w:sz w:val="28"/>
          <w:szCs w:val="28"/>
        </w:rPr>
        <w:t>地处南县</w:t>
      </w:r>
      <w:r>
        <w:rPr>
          <w:rFonts w:ascii="宋体" w:hAnsi="宋体" w:cs="宋体" w:hint="eastAsia"/>
          <w:sz w:val="28"/>
          <w:szCs w:val="28"/>
        </w:rPr>
        <w:t>华阁</w:t>
      </w:r>
      <w:r>
        <w:rPr>
          <w:rFonts w:ascii="宋体" w:hAnsi="宋体" w:cs="宋体" w:hint="eastAsia"/>
          <w:sz w:val="28"/>
          <w:szCs w:val="28"/>
        </w:rPr>
        <w:t>镇</w:t>
      </w:r>
      <w:r>
        <w:rPr>
          <w:rFonts w:ascii="宋体" w:hAnsi="宋体" w:cs="宋体" w:hint="eastAsia"/>
          <w:sz w:val="28"/>
          <w:szCs w:val="28"/>
        </w:rPr>
        <w:t>复兴港</w:t>
      </w:r>
      <w:r>
        <w:rPr>
          <w:rFonts w:ascii="宋体" w:hAnsi="宋体" w:cs="宋体" w:hint="eastAsia"/>
          <w:sz w:val="28"/>
          <w:szCs w:val="28"/>
        </w:rPr>
        <w:t>街道，占地面积为</w:t>
      </w:r>
      <w:r w:rsidR="0068341C"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>1970</w:t>
      </w:r>
      <w:r>
        <w:rPr>
          <w:rFonts w:ascii="宋体" w:hAnsi="宋体" w:cs="宋体" w:hint="eastAsia"/>
          <w:sz w:val="28"/>
          <w:szCs w:val="28"/>
        </w:rPr>
        <w:t>平方米，建筑面积为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/>
          <w:sz w:val="28"/>
          <w:szCs w:val="28"/>
        </w:rPr>
        <w:t>2644</w:t>
      </w:r>
      <w:r>
        <w:rPr>
          <w:rFonts w:ascii="宋体" w:hAnsi="宋体" w:cs="宋体" w:hint="eastAsia"/>
          <w:sz w:val="28"/>
          <w:szCs w:val="28"/>
        </w:rPr>
        <w:t>平方米。</w:t>
      </w:r>
      <w:r>
        <w:rPr>
          <w:rFonts w:ascii="宋体" w:hAnsi="宋体" w:cs="宋体" w:hint="eastAsia"/>
          <w:sz w:val="28"/>
          <w:szCs w:val="28"/>
        </w:rPr>
        <w:t>共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个学校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其中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所初中，</w:t>
      </w:r>
      <w:r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所小学。</w:t>
      </w:r>
      <w:r>
        <w:rPr>
          <w:rFonts w:ascii="宋体" w:hAnsi="宋体" w:cs="宋体" w:hint="eastAsia"/>
          <w:sz w:val="28"/>
          <w:szCs w:val="28"/>
        </w:rPr>
        <w:t>在校学生</w:t>
      </w:r>
      <w:r>
        <w:rPr>
          <w:rFonts w:ascii="宋体" w:hAnsi="宋体" w:cs="宋体" w:hint="eastAsia"/>
          <w:sz w:val="28"/>
          <w:szCs w:val="28"/>
        </w:rPr>
        <w:t>2200</w:t>
      </w:r>
      <w:r>
        <w:rPr>
          <w:rFonts w:ascii="宋体" w:hAnsi="宋体" w:cs="宋体" w:hint="eastAsia"/>
          <w:sz w:val="28"/>
          <w:szCs w:val="28"/>
        </w:rPr>
        <w:t>人。学校</w:t>
      </w:r>
      <w:r>
        <w:rPr>
          <w:rFonts w:ascii="宋体" w:hAnsi="宋体" w:cs="宋体" w:hint="eastAsia"/>
          <w:sz w:val="28"/>
          <w:szCs w:val="28"/>
        </w:rPr>
        <w:t>教师</w:t>
      </w:r>
      <w:r w:rsidR="0068341C">
        <w:rPr>
          <w:rFonts w:ascii="宋体" w:hAnsi="宋体" w:cs="宋体" w:hint="eastAsia"/>
          <w:sz w:val="28"/>
          <w:szCs w:val="28"/>
        </w:rPr>
        <w:t>255</w:t>
      </w:r>
      <w:r>
        <w:rPr>
          <w:rFonts w:ascii="宋体" w:hAnsi="宋体" w:cs="宋体" w:hint="eastAsia"/>
          <w:sz w:val="28"/>
          <w:szCs w:val="28"/>
        </w:rPr>
        <w:t>人，其中高级教师</w:t>
      </w:r>
      <w:r w:rsidR="009D1465">
        <w:rPr>
          <w:rFonts w:ascii="宋体" w:hAnsi="宋体" w:cs="宋体" w:hint="eastAsia"/>
          <w:sz w:val="28"/>
          <w:szCs w:val="28"/>
        </w:rPr>
        <w:t>36</w:t>
      </w:r>
      <w:r>
        <w:rPr>
          <w:rFonts w:ascii="宋体" w:hAnsi="宋体" w:cs="宋体" w:hint="eastAsia"/>
          <w:sz w:val="28"/>
          <w:szCs w:val="28"/>
        </w:rPr>
        <w:t>人、一级教师</w:t>
      </w:r>
      <w:r w:rsidR="009D1465">
        <w:rPr>
          <w:rFonts w:ascii="宋体" w:hAnsi="宋体" w:cs="宋体" w:hint="eastAsia"/>
          <w:sz w:val="28"/>
          <w:szCs w:val="28"/>
        </w:rPr>
        <w:t>95</w:t>
      </w:r>
      <w:r>
        <w:rPr>
          <w:rFonts w:ascii="宋体" w:hAnsi="宋体" w:cs="宋体" w:hint="eastAsia"/>
          <w:sz w:val="28"/>
          <w:szCs w:val="28"/>
        </w:rPr>
        <w:t>人，二级教师</w:t>
      </w:r>
      <w:r w:rsidR="00086E7C">
        <w:rPr>
          <w:rFonts w:ascii="宋体" w:hAnsi="宋体" w:cs="宋体" w:hint="eastAsia"/>
          <w:sz w:val="28"/>
          <w:szCs w:val="28"/>
        </w:rPr>
        <w:t>78</w:t>
      </w:r>
      <w:r>
        <w:rPr>
          <w:rFonts w:ascii="宋体" w:hAnsi="宋体" w:cs="宋体" w:hint="eastAsia"/>
          <w:sz w:val="28"/>
          <w:szCs w:val="28"/>
        </w:rPr>
        <w:t>人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员级教师</w:t>
      </w:r>
      <w:r w:rsidR="00086E7C">
        <w:rPr>
          <w:rFonts w:ascii="宋体" w:hAnsi="宋体" w:cs="宋体" w:hint="eastAsia"/>
          <w:sz w:val="28"/>
          <w:szCs w:val="28"/>
        </w:rPr>
        <w:t>46</w:t>
      </w:r>
      <w:r>
        <w:rPr>
          <w:rFonts w:ascii="宋体" w:hAnsi="宋体" w:cs="宋体" w:hint="eastAsia"/>
          <w:sz w:val="28"/>
          <w:szCs w:val="28"/>
        </w:rPr>
        <w:t>人</w:t>
      </w:r>
      <w:r>
        <w:rPr>
          <w:rFonts w:ascii="宋体" w:hAnsi="宋体" w:cs="宋体" w:hint="eastAsia"/>
          <w:sz w:val="28"/>
          <w:szCs w:val="28"/>
        </w:rPr>
        <w:t>。专任教师中本科学历</w:t>
      </w:r>
      <w:r w:rsidR="00086E7C">
        <w:rPr>
          <w:rFonts w:ascii="宋体" w:hAnsi="宋体" w:cs="宋体" w:hint="eastAsia"/>
          <w:sz w:val="28"/>
          <w:szCs w:val="28"/>
        </w:rPr>
        <w:t>128</w:t>
      </w:r>
      <w:r>
        <w:rPr>
          <w:rFonts w:ascii="宋体" w:hAnsi="宋体" w:cs="宋体" w:hint="eastAsia"/>
          <w:sz w:val="28"/>
          <w:szCs w:val="28"/>
        </w:rPr>
        <w:t>人，专科学历</w:t>
      </w:r>
      <w:r w:rsidR="00086E7C">
        <w:rPr>
          <w:rFonts w:ascii="宋体" w:hAnsi="宋体" w:cs="宋体" w:hint="eastAsia"/>
          <w:sz w:val="28"/>
          <w:szCs w:val="28"/>
        </w:rPr>
        <w:t>105</w:t>
      </w:r>
      <w:r>
        <w:rPr>
          <w:rFonts w:ascii="宋体" w:hAnsi="宋体" w:cs="宋体" w:hint="eastAsia"/>
          <w:sz w:val="28"/>
          <w:szCs w:val="28"/>
        </w:rPr>
        <w:t>人，学历达标率</w:t>
      </w:r>
      <w:r>
        <w:rPr>
          <w:rFonts w:ascii="宋体" w:hAnsi="宋体" w:cs="宋体"/>
          <w:sz w:val="28"/>
          <w:szCs w:val="28"/>
        </w:rPr>
        <w:t>100%</w:t>
      </w:r>
      <w:r>
        <w:rPr>
          <w:rFonts w:ascii="宋体" w:hAnsi="宋体" w:cs="宋体" w:hint="eastAsia"/>
          <w:sz w:val="28"/>
          <w:szCs w:val="28"/>
        </w:rPr>
        <w:t>。取得教师资格证</w:t>
      </w:r>
      <w:r w:rsidR="00086E7C">
        <w:rPr>
          <w:rFonts w:ascii="宋体" w:hAnsi="宋体" w:cs="宋体" w:hint="eastAsia"/>
          <w:sz w:val="28"/>
          <w:szCs w:val="28"/>
        </w:rPr>
        <w:t>255</w:t>
      </w:r>
      <w:r>
        <w:rPr>
          <w:rFonts w:ascii="宋体" w:hAnsi="宋体" w:cs="宋体" w:hint="eastAsia"/>
          <w:sz w:val="28"/>
          <w:szCs w:val="28"/>
        </w:rPr>
        <w:t>人，学历合格率</w:t>
      </w:r>
      <w:r>
        <w:rPr>
          <w:rFonts w:ascii="宋体" w:hAnsi="宋体" w:cs="宋体"/>
          <w:sz w:val="28"/>
          <w:szCs w:val="28"/>
        </w:rPr>
        <w:t>100%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7D6500" w:rsidRDefault="00EC74E5">
      <w:pPr>
        <w:ind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校认真贯彻国家的教育方针，确立正确的办学方向，不断优化育人环境，不断健全学校规章制度，树立“以人为本”的教育思想，加强校本培训，提升教师品味，发扬艺体传统、张扬学生个性等。学校重视绿化及校园文化建设，努力打造良好的育人环境。</w:t>
      </w:r>
    </w:p>
    <w:p w:rsidR="007D6500" w:rsidRDefault="00EC74E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（二）项目立项情况</w:t>
      </w:r>
    </w:p>
    <w:p w:rsidR="007D6500" w:rsidRDefault="00EC74E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1</w:t>
      </w:r>
      <w:r>
        <w:rPr>
          <w:rFonts w:ascii="宋体" w:hAnsi="宋体" w:cs="宋体" w:hint="eastAsia"/>
          <w:sz w:val="28"/>
          <w:szCs w:val="28"/>
        </w:rPr>
        <w:t>、项目实施依据</w:t>
      </w:r>
    </w:p>
    <w:p w:rsidR="007D6500" w:rsidRDefault="00EC74E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根据南县财政局《关于南县教育系统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年预算收支计划的批复》（南财预函</w:t>
      </w:r>
      <w:r>
        <w:rPr>
          <w:rFonts w:ascii="宋体" w:hAnsi="宋体" w:cs="宋体"/>
          <w:sz w:val="28"/>
          <w:szCs w:val="28"/>
        </w:rPr>
        <w:t>[20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/>
          <w:sz w:val="28"/>
          <w:szCs w:val="28"/>
        </w:rPr>
        <w:t>]</w:t>
      </w:r>
      <w:r>
        <w:rPr>
          <w:rFonts w:ascii="宋体" w:hAnsi="宋体" w:cs="宋体" w:hint="eastAsia"/>
          <w:sz w:val="28"/>
          <w:szCs w:val="28"/>
        </w:rPr>
        <w:t>233</w:t>
      </w:r>
      <w:r>
        <w:rPr>
          <w:rFonts w:ascii="宋体" w:hAnsi="宋体" w:cs="宋体" w:hint="eastAsia"/>
          <w:sz w:val="28"/>
          <w:szCs w:val="28"/>
        </w:rPr>
        <w:t>号）</w:t>
      </w:r>
    </w:p>
    <w:p w:rsidR="007D6500" w:rsidRDefault="00EC74E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2</w:t>
      </w:r>
      <w:r>
        <w:rPr>
          <w:rFonts w:ascii="宋体" w:hAnsi="宋体" w:cs="宋体" w:hint="eastAsia"/>
          <w:sz w:val="28"/>
          <w:szCs w:val="28"/>
        </w:rPr>
        <w:t>、项目绩效目标</w:t>
      </w:r>
    </w:p>
    <w:p w:rsidR="007D6500" w:rsidRDefault="00EC74E5">
      <w:pPr>
        <w:pStyle w:val="a5"/>
        <w:widowControl/>
        <w:shd w:val="clear" w:color="auto" w:fill="FFFFFF"/>
        <w:spacing w:beforeAutospacing="0" w:after="150" w:afterAutospacing="0" w:line="440" w:lineRule="atLeast"/>
        <w:ind w:firstLine="4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本项目主要绩效目标为：</w:t>
      </w:r>
    </w:p>
    <w:p w:rsidR="007D6500" w:rsidRDefault="00EC74E5">
      <w:pPr>
        <w:pStyle w:val="a5"/>
        <w:widowControl/>
        <w:shd w:val="clear" w:color="auto" w:fill="FFFFFF"/>
        <w:spacing w:beforeAutospacing="0" w:after="150" w:afterAutospacing="0" w:line="440" w:lineRule="atLeast"/>
        <w:ind w:firstLine="4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）学校工作全面进步；教学质量不断提高；竞争实力继续增强；“高效课堂”、“感悟德育”“精细</w:t>
      </w:r>
      <w:r>
        <w:rPr>
          <w:rFonts w:ascii="宋体" w:hAnsi="宋体" w:cs="宋体" w:hint="eastAsia"/>
          <w:sz w:val="28"/>
          <w:szCs w:val="28"/>
        </w:rPr>
        <w:t>管理”三大工程扎实推进。</w:t>
      </w:r>
    </w:p>
    <w:p w:rsidR="007D6500" w:rsidRDefault="00EC74E5">
      <w:pPr>
        <w:pStyle w:val="a5"/>
        <w:widowControl/>
        <w:shd w:val="clear" w:color="auto" w:fill="FFFFFF"/>
        <w:spacing w:beforeAutospacing="0" w:after="150" w:afterAutospacing="0" w:line="440" w:lineRule="atLeast"/>
        <w:ind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>2020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不断质量提升</w:t>
      </w:r>
    </w:p>
    <w:p w:rsidR="007D6500" w:rsidRDefault="00EC74E5">
      <w:pPr>
        <w:pStyle w:val="a5"/>
        <w:widowControl/>
        <w:shd w:val="clear" w:color="auto" w:fill="FFFFFF"/>
        <w:spacing w:beforeAutospacing="0" w:after="150" w:afterAutospacing="0" w:line="440" w:lineRule="atLeast"/>
        <w:ind w:firstLine="4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）实现平安校园、和谐校园目标。</w:t>
      </w:r>
    </w:p>
    <w:p w:rsidR="007D6500" w:rsidRDefault="00EC74E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3</w:t>
      </w:r>
      <w:r>
        <w:rPr>
          <w:rFonts w:ascii="宋体" w:hAnsi="宋体" w:cs="宋体" w:hint="eastAsia"/>
          <w:sz w:val="28"/>
          <w:szCs w:val="28"/>
        </w:rPr>
        <w:t>、项目基本性质、用途和主要内容、涉及范围</w:t>
      </w:r>
    </w:p>
    <w:p w:rsidR="007D6500" w:rsidRDefault="00EC74E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本项目为我校</w:t>
      </w:r>
      <w:r>
        <w:rPr>
          <w:rFonts w:ascii="宋体" w:hAnsi="宋体" w:cs="宋体" w:hint="eastAsia"/>
          <w:sz w:val="28"/>
          <w:szCs w:val="28"/>
        </w:rPr>
        <w:t>2020</w:t>
      </w:r>
      <w:r>
        <w:rPr>
          <w:rFonts w:ascii="宋体" w:hAnsi="宋体" w:cs="宋体" w:hint="eastAsia"/>
          <w:sz w:val="28"/>
          <w:szCs w:val="28"/>
        </w:rPr>
        <w:t>年部门预算项目，项目资金预算</w:t>
      </w:r>
      <w:r>
        <w:rPr>
          <w:rFonts w:ascii="宋体" w:hAnsi="宋体" w:cs="宋体" w:hint="eastAsia"/>
          <w:sz w:val="28"/>
          <w:szCs w:val="28"/>
        </w:rPr>
        <w:t>811.58</w:t>
      </w:r>
      <w:r>
        <w:rPr>
          <w:rFonts w:ascii="宋体" w:hAnsi="宋体" w:cs="宋体" w:hint="eastAsia"/>
          <w:sz w:val="28"/>
          <w:szCs w:val="28"/>
        </w:rPr>
        <w:t>万元。本项目主要用途为保证我校正常运转、在教学活动和后勤服务等方面开支的费用。项目的主要内容是商品和服务支出、对个人和家庭补助支出、其他资本性支出和专项商品和服务支出。</w:t>
      </w:r>
    </w:p>
    <w:p w:rsidR="007D6500" w:rsidRDefault="00EC74E5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二、项目资金使用及管理情况</w:t>
      </w:r>
    </w:p>
    <w:p w:rsidR="007D6500" w:rsidRDefault="00EC74E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（一）项目资金安排落实情况</w:t>
      </w:r>
    </w:p>
    <w:p w:rsidR="007D6500" w:rsidRDefault="00EC74E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县财政局通过《关于南县教育系统</w:t>
      </w:r>
      <w:r>
        <w:rPr>
          <w:rFonts w:ascii="宋体" w:hAnsi="宋体" w:cs="宋体" w:hint="eastAsia"/>
          <w:sz w:val="28"/>
          <w:szCs w:val="28"/>
        </w:rPr>
        <w:t>2020</w:t>
      </w:r>
      <w:r>
        <w:rPr>
          <w:rFonts w:ascii="宋体" w:hAnsi="宋体" w:cs="宋体" w:hint="eastAsia"/>
          <w:sz w:val="28"/>
          <w:szCs w:val="28"/>
        </w:rPr>
        <w:t>年预算收支计划的批复》（南财预函</w:t>
      </w:r>
      <w:r>
        <w:rPr>
          <w:rFonts w:ascii="宋体" w:hAnsi="宋体" w:cs="宋体"/>
          <w:sz w:val="28"/>
          <w:szCs w:val="28"/>
        </w:rPr>
        <w:t>[</w:t>
      </w:r>
      <w:r>
        <w:rPr>
          <w:rFonts w:ascii="宋体" w:hAnsi="宋体" w:cs="宋体" w:hint="eastAsia"/>
          <w:sz w:val="28"/>
          <w:szCs w:val="28"/>
        </w:rPr>
        <w:t>2020</w:t>
      </w:r>
      <w:r>
        <w:rPr>
          <w:rFonts w:ascii="宋体" w:hAnsi="宋体" w:cs="宋体"/>
          <w:sz w:val="28"/>
          <w:szCs w:val="28"/>
        </w:rPr>
        <w:t>]</w:t>
      </w:r>
      <w:r>
        <w:rPr>
          <w:rFonts w:ascii="宋体" w:hAnsi="宋体" w:cs="宋体" w:hint="eastAsia"/>
          <w:sz w:val="28"/>
          <w:szCs w:val="28"/>
        </w:rPr>
        <w:t>233</w:t>
      </w:r>
      <w:r>
        <w:rPr>
          <w:rFonts w:ascii="宋体" w:hAnsi="宋体" w:cs="宋体" w:hint="eastAsia"/>
          <w:sz w:val="28"/>
          <w:szCs w:val="28"/>
        </w:rPr>
        <w:t>号）文件下达到我校项目资金预算指标</w:t>
      </w:r>
      <w:r>
        <w:rPr>
          <w:rFonts w:ascii="宋体" w:hAnsi="宋体" w:cs="宋体" w:hint="eastAsia"/>
          <w:sz w:val="28"/>
          <w:szCs w:val="28"/>
        </w:rPr>
        <w:t>811.58</w:t>
      </w:r>
      <w:r>
        <w:rPr>
          <w:rFonts w:ascii="宋体" w:hAnsi="宋体" w:cs="宋体" w:hint="eastAsia"/>
          <w:sz w:val="28"/>
          <w:szCs w:val="28"/>
        </w:rPr>
        <w:t>万元。截至</w:t>
      </w:r>
      <w:r>
        <w:rPr>
          <w:rFonts w:ascii="宋体" w:hAnsi="宋体" w:cs="宋体" w:hint="eastAsia"/>
          <w:sz w:val="28"/>
          <w:szCs w:val="28"/>
        </w:rPr>
        <w:t>2020</w:t>
      </w:r>
      <w:r>
        <w:rPr>
          <w:rFonts w:ascii="宋体" w:hAnsi="宋体" w:cs="宋体" w:hint="eastAsia"/>
          <w:sz w:val="28"/>
          <w:szCs w:val="28"/>
        </w:rPr>
        <w:t>年底，项目资金已经全部到位，资金到位率为</w:t>
      </w:r>
      <w:r>
        <w:rPr>
          <w:rFonts w:ascii="宋体" w:hAnsi="宋体" w:cs="宋体"/>
          <w:sz w:val="28"/>
          <w:szCs w:val="28"/>
        </w:rPr>
        <w:t>100%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7D6500" w:rsidRDefault="00EC74E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（二）项目资金实际使用情况分析</w:t>
      </w:r>
    </w:p>
    <w:p w:rsidR="007D6500" w:rsidRDefault="00EC74E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本项目预算指标为</w:t>
      </w:r>
      <w:r>
        <w:rPr>
          <w:rFonts w:ascii="宋体" w:hAnsi="宋体" w:cs="宋体" w:hint="eastAsia"/>
          <w:sz w:val="28"/>
          <w:szCs w:val="28"/>
        </w:rPr>
        <w:t>811.58</w:t>
      </w:r>
      <w:r>
        <w:rPr>
          <w:rFonts w:ascii="宋体" w:hAnsi="宋体" w:cs="宋体" w:hint="eastAsia"/>
          <w:sz w:val="28"/>
          <w:szCs w:val="28"/>
        </w:rPr>
        <w:t>万元。截至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31</w:t>
      </w:r>
      <w:r>
        <w:rPr>
          <w:rFonts w:ascii="宋体" w:hAnsi="宋体" w:cs="宋体" w:hint="eastAsia"/>
          <w:sz w:val="28"/>
          <w:szCs w:val="28"/>
        </w:rPr>
        <w:t>日，县财政局实际拨付我校项目资金为</w:t>
      </w:r>
      <w:r>
        <w:rPr>
          <w:rFonts w:ascii="宋体" w:hAnsi="宋体" w:cs="宋体" w:hint="eastAsia"/>
          <w:sz w:val="28"/>
          <w:szCs w:val="28"/>
        </w:rPr>
        <w:t>811.58</w:t>
      </w:r>
      <w:r>
        <w:rPr>
          <w:rFonts w:ascii="宋体" w:hAnsi="宋体" w:cs="宋体" w:hint="eastAsia"/>
          <w:sz w:val="28"/>
          <w:szCs w:val="28"/>
        </w:rPr>
        <w:t>万元，资金拨付率为</w:t>
      </w:r>
      <w:r>
        <w:rPr>
          <w:rFonts w:ascii="宋体" w:hAnsi="宋体" w:cs="宋体" w:hint="eastAsia"/>
          <w:sz w:val="28"/>
          <w:szCs w:val="28"/>
        </w:rPr>
        <w:t>100</w:t>
      </w:r>
      <w:r>
        <w:rPr>
          <w:rFonts w:ascii="宋体" w:hAnsi="宋体" w:cs="宋体"/>
          <w:sz w:val="28"/>
          <w:szCs w:val="28"/>
        </w:rPr>
        <w:t>%</w:t>
      </w:r>
      <w:r>
        <w:rPr>
          <w:rFonts w:ascii="宋体" w:hAnsi="宋体" w:cs="宋体" w:hint="eastAsia"/>
          <w:sz w:val="28"/>
          <w:szCs w:val="28"/>
        </w:rPr>
        <w:t>；本项目实际已使用资金</w:t>
      </w:r>
      <w:r>
        <w:rPr>
          <w:rFonts w:ascii="宋体" w:hAnsi="宋体" w:cs="宋体" w:hint="eastAsia"/>
          <w:sz w:val="28"/>
          <w:szCs w:val="28"/>
        </w:rPr>
        <w:t>811.58</w:t>
      </w:r>
      <w:r>
        <w:rPr>
          <w:rFonts w:ascii="宋体" w:hAnsi="宋体" w:cs="宋体" w:hint="eastAsia"/>
          <w:sz w:val="28"/>
          <w:szCs w:val="28"/>
        </w:rPr>
        <w:t>万元，支出进度为</w:t>
      </w:r>
      <w:r>
        <w:rPr>
          <w:rFonts w:ascii="宋体" w:hAnsi="宋体" w:cs="宋体" w:hint="eastAsia"/>
          <w:sz w:val="28"/>
          <w:szCs w:val="28"/>
        </w:rPr>
        <w:t>100</w:t>
      </w:r>
      <w:r>
        <w:rPr>
          <w:rFonts w:ascii="宋体" w:hAnsi="宋体" w:cs="宋体"/>
          <w:sz w:val="28"/>
          <w:szCs w:val="28"/>
        </w:rPr>
        <w:t>%</w:t>
      </w:r>
      <w:bookmarkStart w:id="0" w:name="_GoBack"/>
      <w:r>
        <w:rPr>
          <w:rFonts w:ascii="宋体" w:hAnsi="宋体" w:cs="宋体" w:hint="eastAsia"/>
          <w:sz w:val="28"/>
          <w:szCs w:val="28"/>
        </w:rPr>
        <w:t>，其中商品服务支出</w:t>
      </w:r>
      <w:r>
        <w:rPr>
          <w:rFonts w:ascii="宋体" w:hAnsi="宋体" w:cs="宋体" w:hint="eastAsia"/>
          <w:sz w:val="28"/>
          <w:szCs w:val="28"/>
        </w:rPr>
        <w:t>436.993</w:t>
      </w:r>
      <w:r>
        <w:rPr>
          <w:rFonts w:ascii="宋体" w:hAnsi="宋体" w:cs="宋体" w:hint="eastAsia"/>
          <w:sz w:val="28"/>
          <w:szCs w:val="28"/>
        </w:rPr>
        <w:t>万元、对个人和家庭补助支出</w:t>
      </w:r>
      <w:r>
        <w:rPr>
          <w:rFonts w:ascii="宋体" w:hAnsi="宋体" w:cs="宋体" w:hint="eastAsia"/>
          <w:sz w:val="28"/>
          <w:szCs w:val="28"/>
        </w:rPr>
        <w:t>85.0834</w:t>
      </w:r>
      <w:bookmarkEnd w:id="0"/>
      <w:r>
        <w:rPr>
          <w:rFonts w:ascii="宋体" w:hAnsi="宋体" w:cs="宋体" w:hint="eastAsia"/>
          <w:sz w:val="28"/>
          <w:szCs w:val="28"/>
        </w:rPr>
        <w:t>万元、其他资本性支出</w:t>
      </w:r>
      <w:r>
        <w:rPr>
          <w:rFonts w:ascii="宋体" w:hAnsi="宋体" w:cs="宋体" w:hint="eastAsia"/>
          <w:sz w:val="28"/>
          <w:szCs w:val="28"/>
        </w:rPr>
        <w:t>2.4696</w:t>
      </w:r>
      <w:r>
        <w:rPr>
          <w:rFonts w:ascii="宋体" w:hAnsi="宋体" w:cs="宋体" w:hint="eastAsia"/>
          <w:sz w:val="28"/>
          <w:szCs w:val="28"/>
        </w:rPr>
        <w:t>万元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7D6500" w:rsidRDefault="00EC74E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（三）项目资金管理情况</w:t>
      </w:r>
    </w:p>
    <w:p w:rsidR="007D6500" w:rsidRDefault="00EC74E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    </w:t>
      </w:r>
      <w:r>
        <w:rPr>
          <w:rFonts w:ascii="宋体" w:hAnsi="宋体" w:cs="宋体" w:hint="eastAsia"/>
          <w:sz w:val="28"/>
          <w:szCs w:val="28"/>
        </w:rPr>
        <w:t>项目资</w:t>
      </w:r>
      <w:r>
        <w:rPr>
          <w:rFonts w:ascii="宋体" w:hAnsi="宋体" w:cs="宋体" w:hint="eastAsia"/>
          <w:sz w:val="28"/>
          <w:szCs w:val="28"/>
        </w:rPr>
        <w:t>金由我校、县教育局和县财政局统一管理，为保障项目资金安全，确保资金专款专用，我校会同县财政局从资金申请、资金使用、会计核算三个环节加强资金管理。在项目资金申请环节，严格按照国库集中支付流程向县财政局申请财政资金；在资金使用环节，严格遵守《南县本级财政资金支出审批管理暂行办法》规定，严格按照我校资金财务审批流程办理款项支付。在会计核算环节，对本项目资金实际单独核算，确保专款专用。通过上述三个环节的管理，极力避免挪用、挤占、截留项目资金的现象，保证财政资金安全有效使用。</w:t>
      </w:r>
    </w:p>
    <w:p w:rsidR="007D6500" w:rsidRDefault="00EC74E5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</w:t>
      </w:r>
      <w:r>
        <w:rPr>
          <w:rFonts w:ascii="宋体" w:hAnsi="宋体" w:cs="宋体" w:hint="eastAsia"/>
          <w:b/>
          <w:bCs/>
          <w:sz w:val="28"/>
          <w:szCs w:val="28"/>
        </w:rPr>
        <w:t>2020</w:t>
      </w:r>
      <w:r>
        <w:rPr>
          <w:rFonts w:ascii="宋体" w:hAnsi="宋体" w:cs="宋体" w:hint="eastAsia"/>
          <w:b/>
          <w:bCs/>
          <w:sz w:val="28"/>
          <w:szCs w:val="28"/>
        </w:rPr>
        <w:t>年预算资金使用情况</w:t>
      </w:r>
    </w:p>
    <w:p w:rsidR="007D6500" w:rsidRDefault="00EC74E5">
      <w:pPr>
        <w:ind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2020</w:t>
      </w:r>
      <w:r>
        <w:rPr>
          <w:rFonts w:ascii="宋体" w:hAnsi="宋体" w:cs="宋体" w:hint="eastAsia"/>
          <w:sz w:val="28"/>
          <w:szCs w:val="28"/>
        </w:rPr>
        <w:t>年我校的主要收入请求财政预算内资金安排</w:t>
      </w:r>
      <w:r>
        <w:rPr>
          <w:rFonts w:ascii="宋体" w:hAnsi="宋体" w:cs="宋体" w:hint="eastAsia"/>
          <w:sz w:val="28"/>
          <w:szCs w:val="28"/>
        </w:rPr>
        <w:t>811.58</w:t>
      </w:r>
      <w:r>
        <w:rPr>
          <w:rFonts w:ascii="宋体" w:hAnsi="宋体" w:cs="宋体" w:hint="eastAsia"/>
          <w:sz w:val="28"/>
          <w:szCs w:val="28"/>
        </w:rPr>
        <w:t>万元。其中</w:t>
      </w:r>
      <w:r>
        <w:rPr>
          <w:rFonts w:ascii="宋体" w:hAnsi="宋体" w:cs="宋体"/>
          <w:sz w:val="28"/>
          <w:szCs w:val="28"/>
        </w:rPr>
        <w:t>:</w:t>
      </w:r>
      <w:r>
        <w:rPr>
          <w:rFonts w:ascii="宋体" w:hAnsi="宋体" w:cs="宋体" w:hint="eastAsia"/>
          <w:sz w:val="28"/>
          <w:szCs w:val="28"/>
        </w:rPr>
        <w:t>“</w:t>
      </w:r>
      <w:r>
        <w:rPr>
          <w:rFonts w:ascii="宋体" w:hAnsi="宋体" w:cs="宋体" w:hint="eastAsia"/>
          <w:sz w:val="28"/>
          <w:szCs w:val="28"/>
        </w:rPr>
        <w:t>房屋建筑物构建</w:t>
      </w:r>
      <w:r>
        <w:rPr>
          <w:rFonts w:ascii="宋体" w:hAnsi="宋体" w:cs="宋体" w:hint="eastAsia"/>
          <w:sz w:val="28"/>
          <w:szCs w:val="28"/>
        </w:rPr>
        <w:t>”资金</w:t>
      </w:r>
      <w:r>
        <w:rPr>
          <w:rFonts w:ascii="宋体" w:hAnsi="宋体" w:cs="宋体" w:hint="eastAsia"/>
          <w:sz w:val="28"/>
          <w:szCs w:val="28"/>
        </w:rPr>
        <w:t>696.2568</w:t>
      </w:r>
      <w:r>
        <w:rPr>
          <w:rFonts w:ascii="宋体" w:hAnsi="宋体" w:cs="宋体" w:hint="eastAsia"/>
          <w:sz w:val="28"/>
          <w:szCs w:val="28"/>
        </w:rPr>
        <w:t>万</w:t>
      </w:r>
      <w:r>
        <w:rPr>
          <w:rFonts w:ascii="宋体" w:hAnsi="宋体" w:cs="宋体"/>
          <w:sz w:val="28"/>
          <w:szCs w:val="28"/>
        </w:rPr>
        <w:t>;</w:t>
      </w:r>
      <w:r>
        <w:rPr>
          <w:rFonts w:ascii="宋体" w:hAnsi="宋体" w:cs="宋体" w:hint="eastAsia"/>
          <w:sz w:val="28"/>
          <w:szCs w:val="28"/>
        </w:rPr>
        <w:t>“公用经费”</w:t>
      </w:r>
      <w:r>
        <w:rPr>
          <w:rFonts w:ascii="宋体" w:hAnsi="宋体" w:cs="宋体" w:hint="eastAsia"/>
          <w:sz w:val="28"/>
          <w:szCs w:val="28"/>
        </w:rPr>
        <w:t>115.3232</w:t>
      </w:r>
      <w:r>
        <w:rPr>
          <w:rFonts w:ascii="宋体" w:hAnsi="宋体" w:cs="宋体" w:hint="eastAsia"/>
          <w:sz w:val="28"/>
          <w:szCs w:val="28"/>
        </w:rPr>
        <w:t>万元，包括：办公费</w:t>
      </w:r>
      <w:r>
        <w:rPr>
          <w:rFonts w:ascii="宋体" w:hAnsi="宋体" w:cs="宋体" w:hint="eastAsia"/>
          <w:sz w:val="28"/>
          <w:szCs w:val="28"/>
        </w:rPr>
        <w:t>2.7858</w:t>
      </w:r>
      <w:r>
        <w:rPr>
          <w:rFonts w:ascii="宋体" w:hAnsi="宋体" w:cs="宋体" w:hint="eastAsia"/>
          <w:sz w:val="28"/>
          <w:szCs w:val="28"/>
        </w:rPr>
        <w:t>万元、印刷费</w:t>
      </w:r>
      <w:r>
        <w:rPr>
          <w:rFonts w:ascii="宋体" w:hAnsi="宋体" w:cs="宋体" w:hint="eastAsia"/>
          <w:sz w:val="28"/>
          <w:szCs w:val="28"/>
        </w:rPr>
        <w:t>2.0002</w:t>
      </w:r>
      <w:r>
        <w:rPr>
          <w:rFonts w:ascii="宋体" w:hAnsi="宋体" w:cs="宋体" w:hint="eastAsia"/>
          <w:sz w:val="28"/>
          <w:szCs w:val="28"/>
        </w:rPr>
        <w:t>万元、水电费</w:t>
      </w:r>
      <w:r>
        <w:rPr>
          <w:rFonts w:ascii="宋体" w:hAnsi="宋体" w:cs="宋体" w:hint="eastAsia"/>
          <w:sz w:val="28"/>
          <w:szCs w:val="28"/>
        </w:rPr>
        <w:t>0.6044</w:t>
      </w:r>
      <w:r>
        <w:rPr>
          <w:rFonts w:ascii="宋体" w:hAnsi="宋体" w:cs="宋体" w:hint="eastAsia"/>
          <w:sz w:val="28"/>
          <w:szCs w:val="28"/>
        </w:rPr>
        <w:t>万元、邮电费</w:t>
      </w:r>
      <w:r>
        <w:rPr>
          <w:rFonts w:ascii="宋体" w:hAnsi="宋体" w:cs="宋体" w:hint="eastAsia"/>
          <w:sz w:val="28"/>
          <w:szCs w:val="28"/>
        </w:rPr>
        <w:t>2.4924</w:t>
      </w:r>
      <w:r>
        <w:rPr>
          <w:rFonts w:ascii="宋体" w:hAnsi="宋体" w:cs="宋体" w:hint="eastAsia"/>
          <w:sz w:val="28"/>
          <w:szCs w:val="28"/>
        </w:rPr>
        <w:t>万元、差旅费</w:t>
      </w:r>
      <w:r>
        <w:rPr>
          <w:rFonts w:ascii="宋体" w:hAnsi="宋体" w:cs="宋体" w:hint="eastAsia"/>
          <w:sz w:val="28"/>
          <w:szCs w:val="28"/>
        </w:rPr>
        <w:t>3.2401</w:t>
      </w:r>
      <w:r>
        <w:rPr>
          <w:rFonts w:ascii="宋体" w:hAnsi="宋体" w:cs="宋体" w:hint="eastAsia"/>
          <w:sz w:val="28"/>
          <w:szCs w:val="28"/>
        </w:rPr>
        <w:t>万元、物业管理费</w:t>
      </w:r>
      <w:r>
        <w:rPr>
          <w:rFonts w:ascii="宋体" w:hAnsi="宋体" w:cs="宋体" w:hint="eastAsia"/>
          <w:sz w:val="28"/>
          <w:szCs w:val="28"/>
        </w:rPr>
        <w:t>9.272</w:t>
      </w:r>
      <w:r>
        <w:rPr>
          <w:rFonts w:ascii="宋体" w:hAnsi="宋体" w:cs="宋体" w:hint="eastAsia"/>
          <w:sz w:val="28"/>
          <w:szCs w:val="28"/>
        </w:rPr>
        <w:t>万元、维修费</w:t>
      </w:r>
      <w:r>
        <w:rPr>
          <w:rFonts w:ascii="宋体" w:hAnsi="宋体" w:cs="宋体" w:hint="eastAsia"/>
          <w:sz w:val="28"/>
          <w:szCs w:val="28"/>
        </w:rPr>
        <w:t>15.347</w:t>
      </w:r>
      <w:r>
        <w:rPr>
          <w:rFonts w:ascii="宋体" w:hAnsi="宋体" w:cs="宋体" w:hint="eastAsia"/>
          <w:sz w:val="28"/>
          <w:szCs w:val="28"/>
        </w:rPr>
        <w:t>万元、</w:t>
      </w:r>
      <w:r>
        <w:rPr>
          <w:rFonts w:ascii="宋体" w:hAnsi="宋体" w:cs="宋体" w:hint="eastAsia"/>
          <w:sz w:val="28"/>
          <w:szCs w:val="28"/>
        </w:rPr>
        <w:t>党建费</w:t>
      </w:r>
      <w:r>
        <w:rPr>
          <w:rFonts w:ascii="宋体" w:hAnsi="宋体" w:cs="宋体" w:hint="eastAsia"/>
          <w:sz w:val="28"/>
          <w:szCs w:val="28"/>
        </w:rPr>
        <w:t>13.2771</w:t>
      </w:r>
      <w:r>
        <w:rPr>
          <w:rFonts w:ascii="宋体" w:hAnsi="宋体" w:cs="宋体" w:hint="eastAsia"/>
          <w:sz w:val="28"/>
          <w:szCs w:val="28"/>
        </w:rPr>
        <w:t>万元、</w:t>
      </w:r>
      <w:r>
        <w:rPr>
          <w:rFonts w:ascii="宋体" w:hAnsi="宋体" w:cs="宋体" w:hint="eastAsia"/>
          <w:sz w:val="28"/>
          <w:szCs w:val="28"/>
        </w:rPr>
        <w:t>会议费</w:t>
      </w:r>
      <w:r>
        <w:rPr>
          <w:rFonts w:ascii="宋体" w:hAnsi="宋体" w:cs="宋体" w:hint="eastAsia"/>
          <w:sz w:val="28"/>
          <w:szCs w:val="28"/>
        </w:rPr>
        <w:t>2.53</w:t>
      </w:r>
      <w:r>
        <w:rPr>
          <w:rFonts w:ascii="宋体" w:hAnsi="宋体" w:cs="宋体" w:hint="eastAsia"/>
          <w:sz w:val="28"/>
          <w:szCs w:val="28"/>
        </w:rPr>
        <w:t>万元、培训费</w:t>
      </w:r>
      <w:r>
        <w:rPr>
          <w:rFonts w:ascii="宋体" w:hAnsi="宋体" w:cs="宋体" w:hint="eastAsia"/>
          <w:sz w:val="28"/>
          <w:szCs w:val="28"/>
        </w:rPr>
        <w:t>12.616</w:t>
      </w:r>
      <w:r>
        <w:rPr>
          <w:rFonts w:ascii="宋体" w:hAnsi="宋体" w:cs="宋体" w:hint="eastAsia"/>
          <w:sz w:val="28"/>
          <w:szCs w:val="28"/>
        </w:rPr>
        <w:t>万元、福利费</w:t>
      </w:r>
      <w:r>
        <w:rPr>
          <w:rFonts w:ascii="宋体" w:hAnsi="宋体" w:cs="宋体" w:hint="eastAsia"/>
          <w:sz w:val="28"/>
          <w:szCs w:val="28"/>
        </w:rPr>
        <w:t>4.002</w:t>
      </w:r>
      <w:r>
        <w:rPr>
          <w:rFonts w:ascii="宋体" w:hAnsi="宋体" w:cs="宋体" w:hint="eastAsia"/>
          <w:sz w:val="28"/>
          <w:szCs w:val="28"/>
        </w:rPr>
        <w:t>万元、专用材料费</w:t>
      </w:r>
      <w:r>
        <w:rPr>
          <w:rFonts w:ascii="宋体" w:hAnsi="宋体" w:cs="宋体" w:hint="eastAsia"/>
          <w:sz w:val="28"/>
          <w:szCs w:val="28"/>
        </w:rPr>
        <w:t>40.2546</w:t>
      </w:r>
      <w:r>
        <w:rPr>
          <w:rFonts w:ascii="宋体" w:hAnsi="宋体" w:cs="宋体" w:hint="eastAsia"/>
          <w:sz w:val="28"/>
          <w:szCs w:val="28"/>
        </w:rPr>
        <w:t>万元、劳务费</w:t>
      </w:r>
      <w:r>
        <w:rPr>
          <w:rFonts w:ascii="宋体" w:hAnsi="宋体" w:cs="宋体" w:hint="eastAsia"/>
          <w:sz w:val="28"/>
          <w:szCs w:val="28"/>
        </w:rPr>
        <w:t>4.9417</w:t>
      </w:r>
      <w:r>
        <w:rPr>
          <w:rFonts w:ascii="宋体" w:hAnsi="宋体" w:cs="宋体" w:hint="eastAsia"/>
          <w:sz w:val="28"/>
          <w:szCs w:val="28"/>
        </w:rPr>
        <w:t>万元、工会经费</w:t>
      </w:r>
      <w:r>
        <w:rPr>
          <w:rFonts w:ascii="宋体" w:hAnsi="宋体" w:cs="宋体" w:hint="eastAsia"/>
          <w:sz w:val="28"/>
          <w:szCs w:val="28"/>
        </w:rPr>
        <w:t>0.13</w:t>
      </w:r>
      <w:r>
        <w:rPr>
          <w:rFonts w:ascii="宋体" w:hAnsi="宋体" w:cs="宋体" w:hint="eastAsia"/>
          <w:sz w:val="28"/>
          <w:szCs w:val="28"/>
        </w:rPr>
        <w:t>万元、公务接待费</w:t>
      </w:r>
      <w:r>
        <w:rPr>
          <w:rFonts w:ascii="宋体" w:hAnsi="宋体" w:cs="宋体" w:hint="eastAsia"/>
          <w:sz w:val="28"/>
          <w:szCs w:val="28"/>
        </w:rPr>
        <w:t>1.8299</w:t>
      </w:r>
      <w:r>
        <w:rPr>
          <w:rFonts w:ascii="宋体" w:hAnsi="宋体" w:cs="宋体" w:hint="eastAsia"/>
          <w:sz w:val="28"/>
          <w:szCs w:val="28"/>
        </w:rPr>
        <w:t>万元。</w:t>
      </w:r>
    </w:p>
    <w:p w:rsidR="007D6500" w:rsidRDefault="00EC74E5">
      <w:pPr>
        <w:ind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以上经费均按其用途使用，并产生了一定的绩效。</w:t>
      </w:r>
    </w:p>
    <w:p w:rsidR="007D6500" w:rsidRDefault="00EC74E5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四、其他需要说明的问题及建议</w:t>
      </w:r>
    </w:p>
    <w:p w:rsidR="007D6500" w:rsidRDefault="00EC74E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南县</w:t>
      </w:r>
      <w:r>
        <w:rPr>
          <w:rFonts w:ascii="宋体" w:hAnsi="宋体" w:cs="宋体" w:hint="eastAsia"/>
          <w:sz w:val="28"/>
          <w:szCs w:val="28"/>
        </w:rPr>
        <w:t>华阁中心学校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年部门预算中，有以下情况需要说明：</w:t>
      </w:r>
    </w:p>
    <w:p w:rsidR="007D6500" w:rsidRDefault="00EC74E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教师培训项目日趋频繁，学生活动、教师教学比武活动的开展场次安排增加，同期物价上涨，</w:t>
      </w:r>
      <w:r>
        <w:rPr>
          <w:rFonts w:ascii="宋体" w:hAnsi="宋体" w:cs="宋体" w:hint="eastAsia"/>
          <w:sz w:val="28"/>
          <w:szCs w:val="28"/>
        </w:rPr>
        <w:t>2020</w:t>
      </w:r>
      <w:r>
        <w:rPr>
          <w:rFonts w:ascii="宋体" w:hAnsi="宋体" w:cs="宋体" w:hint="eastAsia"/>
          <w:sz w:val="28"/>
          <w:szCs w:val="28"/>
        </w:rPr>
        <w:t>年预算中的培训费、差旅费远远不能满足实际情况的需求。</w:t>
      </w:r>
    </w:p>
    <w:p w:rsidR="007D6500" w:rsidRDefault="00EC74E5">
      <w:pPr>
        <w:jc w:val="righ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南县</w:t>
      </w:r>
      <w:r>
        <w:rPr>
          <w:rFonts w:ascii="宋体" w:hAnsi="宋体" w:cs="宋体" w:hint="eastAsia"/>
          <w:b/>
          <w:bCs/>
          <w:sz w:val="28"/>
          <w:szCs w:val="28"/>
        </w:rPr>
        <w:t>华阁中心学校</w:t>
      </w:r>
    </w:p>
    <w:p w:rsidR="007D6500" w:rsidRDefault="00EC74E5">
      <w:pPr>
        <w:jc w:val="righ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20</w:t>
      </w:r>
      <w:r>
        <w:rPr>
          <w:rFonts w:ascii="宋体" w:hAnsi="宋体" w:cs="宋体" w:hint="eastAsia"/>
          <w:b/>
          <w:bCs/>
          <w:sz w:val="28"/>
          <w:szCs w:val="28"/>
        </w:rPr>
        <w:t>21</w:t>
      </w:r>
      <w:r>
        <w:rPr>
          <w:rFonts w:ascii="宋体" w:hAnsi="宋体" w:cs="宋体" w:hint="eastAsia"/>
          <w:b/>
          <w:bCs/>
          <w:sz w:val="28"/>
          <w:szCs w:val="28"/>
        </w:rPr>
        <w:t>年</w:t>
      </w:r>
      <w:r>
        <w:rPr>
          <w:rFonts w:ascii="宋体" w:hAnsi="宋体" w:cs="宋体" w:hint="eastAsia"/>
          <w:b/>
          <w:bCs/>
          <w:sz w:val="28"/>
          <w:szCs w:val="28"/>
        </w:rPr>
        <w:t>9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>
        <w:rPr>
          <w:rFonts w:ascii="宋体" w:hAnsi="宋体" w:cs="宋体" w:hint="eastAsia"/>
          <w:b/>
          <w:bCs/>
          <w:sz w:val="28"/>
          <w:szCs w:val="28"/>
        </w:rPr>
        <w:t>4</w:t>
      </w:r>
      <w:r>
        <w:rPr>
          <w:rFonts w:ascii="宋体" w:hAnsi="宋体" w:cs="宋体" w:hint="eastAsia"/>
          <w:b/>
          <w:bCs/>
          <w:sz w:val="28"/>
          <w:szCs w:val="28"/>
        </w:rPr>
        <w:t>日</w:t>
      </w:r>
    </w:p>
    <w:p w:rsidR="007D6500" w:rsidRDefault="007D6500">
      <w:pPr>
        <w:ind w:firstLine="560"/>
        <w:rPr>
          <w:rFonts w:ascii="宋体" w:hAnsi="宋体" w:cs="宋体"/>
          <w:sz w:val="28"/>
          <w:szCs w:val="28"/>
        </w:rPr>
      </w:pPr>
    </w:p>
    <w:sectPr w:rsidR="007D6500" w:rsidSect="007D650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4E5" w:rsidRDefault="00EC74E5" w:rsidP="007D6500">
      <w:r>
        <w:separator/>
      </w:r>
    </w:p>
  </w:endnote>
  <w:endnote w:type="continuationSeparator" w:id="0">
    <w:p w:rsidR="00EC74E5" w:rsidRDefault="00EC74E5" w:rsidP="007D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00" w:rsidRDefault="007D6500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4E5" w:rsidRDefault="00EC74E5" w:rsidP="007D6500">
      <w:r>
        <w:separator/>
      </w:r>
    </w:p>
  </w:footnote>
  <w:footnote w:type="continuationSeparator" w:id="0">
    <w:p w:rsidR="00EC74E5" w:rsidRDefault="00EC74E5" w:rsidP="007D6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00" w:rsidRDefault="007D6500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301122EF"/>
    <w:rsid w:val="00086E7C"/>
    <w:rsid w:val="005A7263"/>
    <w:rsid w:val="005B7BE9"/>
    <w:rsid w:val="005E629A"/>
    <w:rsid w:val="00681761"/>
    <w:rsid w:val="0068341C"/>
    <w:rsid w:val="006F0B5D"/>
    <w:rsid w:val="007D6500"/>
    <w:rsid w:val="009D1465"/>
    <w:rsid w:val="00D01EF3"/>
    <w:rsid w:val="00DB22A4"/>
    <w:rsid w:val="00E72D0F"/>
    <w:rsid w:val="00EC74E5"/>
    <w:rsid w:val="0224766C"/>
    <w:rsid w:val="032C42A4"/>
    <w:rsid w:val="04CB3D2D"/>
    <w:rsid w:val="13D54E05"/>
    <w:rsid w:val="13F93D67"/>
    <w:rsid w:val="162716F7"/>
    <w:rsid w:val="177174D8"/>
    <w:rsid w:val="1AE67FB8"/>
    <w:rsid w:val="1BC427BD"/>
    <w:rsid w:val="1CD91CB1"/>
    <w:rsid w:val="1E402629"/>
    <w:rsid w:val="1EC6310E"/>
    <w:rsid w:val="246B3CA1"/>
    <w:rsid w:val="26245FB1"/>
    <w:rsid w:val="2B3D2D95"/>
    <w:rsid w:val="2C483EAF"/>
    <w:rsid w:val="2D067019"/>
    <w:rsid w:val="301122EF"/>
    <w:rsid w:val="31A77EA9"/>
    <w:rsid w:val="329D0F95"/>
    <w:rsid w:val="35AD212C"/>
    <w:rsid w:val="36200677"/>
    <w:rsid w:val="3B792EB1"/>
    <w:rsid w:val="3BF46BE7"/>
    <w:rsid w:val="3D9F02AB"/>
    <w:rsid w:val="3E271468"/>
    <w:rsid w:val="450E1298"/>
    <w:rsid w:val="46AD7A10"/>
    <w:rsid w:val="4B257D58"/>
    <w:rsid w:val="5733273F"/>
    <w:rsid w:val="59EA6884"/>
    <w:rsid w:val="65715801"/>
    <w:rsid w:val="663F5FE9"/>
    <w:rsid w:val="683204A2"/>
    <w:rsid w:val="696D7A5D"/>
    <w:rsid w:val="6D413864"/>
    <w:rsid w:val="6DB02E7A"/>
    <w:rsid w:val="6E6A366A"/>
    <w:rsid w:val="6E717265"/>
    <w:rsid w:val="6ED045EA"/>
    <w:rsid w:val="704B1CD5"/>
    <w:rsid w:val="72FE1050"/>
    <w:rsid w:val="74A30760"/>
    <w:rsid w:val="74D4419F"/>
    <w:rsid w:val="79161860"/>
    <w:rsid w:val="7BDB1FC2"/>
    <w:rsid w:val="7CDA0C3D"/>
    <w:rsid w:val="7E5C7969"/>
    <w:rsid w:val="7ED4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0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D6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D6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7D6500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7D6500"/>
    <w:rPr>
      <w:rFonts w:ascii="Calibri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D6500"/>
    <w:rPr>
      <w:rFonts w:ascii="Calibri" w:hAnsi="Calibri" w:cs="Calibri"/>
      <w:sz w:val="18"/>
      <w:szCs w:val="18"/>
    </w:rPr>
  </w:style>
  <w:style w:type="character" w:customStyle="1" w:styleId="font11">
    <w:name w:val="font11"/>
    <w:basedOn w:val="a0"/>
    <w:rsid w:val="007D650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250</Words>
  <Characters>1426</Characters>
  <Application>Microsoft Office Word</Application>
  <DocSecurity>0</DocSecurity>
  <Lines>11</Lines>
  <Paragraphs>3</Paragraphs>
  <ScaleCrop>false</ScaleCrop>
  <Company>user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Administrator</cp:lastModifiedBy>
  <cp:revision>4</cp:revision>
  <cp:lastPrinted>2017-08-10T02:10:00Z</cp:lastPrinted>
  <dcterms:created xsi:type="dcterms:W3CDTF">2016-11-16T01:21:00Z</dcterms:created>
  <dcterms:modified xsi:type="dcterms:W3CDTF">2021-09-05T02:34:00Z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E4ED33ACE07B497B94F6D4B504837FA0</vt:lpwstr>
  </property>
</Properties>
</file>