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44"/>
          <w:szCs w:val="44"/>
        </w:rPr>
      </w:pPr>
      <w:r>
        <w:rPr>
          <w:rFonts w:hint="eastAsia" w:ascii="宋体" w:hAnsi="宋体" w:cs="宋体"/>
          <w:b/>
          <w:bCs/>
          <w:sz w:val="44"/>
          <w:szCs w:val="44"/>
        </w:rPr>
        <w:t>南县</w:t>
      </w:r>
      <w:r>
        <w:rPr>
          <w:rFonts w:hint="eastAsia" w:ascii="宋体" w:hAnsi="宋体" w:cs="宋体"/>
          <w:b/>
          <w:bCs/>
          <w:sz w:val="44"/>
          <w:szCs w:val="44"/>
          <w:lang w:val="en-US" w:eastAsia="zh-CN"/>
        </w:rPr>
        <w:t>城郊中心学校</w:t>
      </w:r>
      <w:r>
        <w:rPr>
          <w:rFonts w:hint="eastAsia" w:asciiTheme="minorEastAsia" w:hAnsiTheme="minorEastAsia" w:eastAsiaTheme="minorEastAsia" w:cstheme="minorEastAsia"/>
          <w:b/>
          <w:bCs/>
          <w:sz w:val="44"/>
          <w:szCs w:val="44"/>
        </w:rPr>
        <w:t>20</w:t>
      </w:r>
      <w:r>
        <w:rPr>
          <w:rFonts w:hint="eastAsia" w:asciiTheme="minorEastAsia" w:hAnsiTheme="minorEastAsia" w:eastAsiaTheme="minorEastAsia" w:cstheme="minorEastAsia"/>
          <w:b/>
          <w:bCs/>
          <w:sz w:val="44"/>
          <w:szCs w:val="44"/>
          <w:lang w:val="en-US" w:eastAsia="zh-CN"/>
        </w:rPr>
        <w:t>20</w:t>
      </w:r>
      <w:r>
        <w:rPr>
          <w:rFonts w:hint="eastAsia" w:asciiTheme="minorEastAsia" w:hAnsiTheme="minorEastAsia" w:eastAsiaTheme="minorEastAsia" w:cstheme="minorEastAsia"/>
          <w:b/>
          <w:bCs/>
          <w:sz w:val="44"/>
          <w:szCs w:val="44"/>
        </w:rPr>
        <w:t>年度预算绩效自评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工 作 报 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28"/>
          <w:szCs w:val="28"/>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宋体" w:hAnsi="宋体" w:eastAsia="宋体" w:cs="宋体"/>
          <w:sz w:val="28"/>
          <w:szCs w:val="28"/>
        </w:rPr>
        <w:t>按照《</w:t>
      </w:r>
      <w:r>
        <w:rPr>
          <w:rFonts w:hint="eastAsia" w:ascii="宋体" w:hAnsi="宋体" w:eastAsia="宋体" w:cs="宋体"/>
          <w:sz w:val="28"/>
          <w:szCs w:val="28"/>
          <w:lang w:val="en-US" w:eastAsia="zh-CN"/>
        </w:rPr>
        <w:t>中共</w:t>
      </w:r>
      <w:r>
        <w:rPr>
          <w:rFonts w:hint="eastAsia" w:ascii="宋体" w:hAnsi="宋体" w:eastAsia="宋体" w:cs="宋体"/>
          <w:sz w:val="28"/>
          <w:szCs w:val="28"/>
        </w:rPr>
        <w:t>湖南省</w:t>
      </w:r>
      <w:r>
        <w:rPr>
          <w:rFonts w:hint="eastAsia" w:ascii="宋体" w:hAnsi="宋体" w:eastAsia="宋体" w:cs="宋体"/>
          <w:sz w:val="28"/>
          <w:szCs w:val="28"/>
          <w:lang w:val="en-US" w:eastAsia="zh-CN"/>
        </w:rPr>
        <w:t>委办公厅 湖南省人民政府办公厅关于全面实施预算绩效管理的实施意见</w:t>
      </w:r>
      <w:r>
        <w:rPr>
          <w:rFonts w:hint="eastAsia" w:ascii="宋体" w:hAnsi="宋体" w:eastAsia="宋体" w:cs="宋体"/>
          <w:sz w:val="28"/>
          <w:szCs w:val="28"/>
        </w:rPr>
        <w:t>》（湘</w:t>
      </w:r>
      <w:r>
        <w:rPr>
          <w:rFonts w:hint="eastAsia" w:ascii="宋体" w:hAnsi="宋体" w:eastAsia="宋体" w:cs="宋体"/>
          <w:sz w:val="28"/>
          <w:szCs w:val="28"/>
          <w:lang w:val="en-US" w:eastAsia="zh-CN"/>
        </w:rPr>
        <w:t>办</w:t>
      </w:r>
      <w:r>
        <w:rPr>
          <w:rFonts w:hint="eastAsia" w:ascii="宋体" w:hAnsi="宋体" w:eastAsia="宋体" w:cs="宋体"/>
          <w:sz w:val="28"/>
          <w:szCs w:val="28"/>
        </w:rPr>
        <w:t>发〔20</w:t>
      </w:r>
      <w:r>
        <w:rPr>
          <w:rFonts w:hint="eastAsia" w:ascii="宋体" w:hAnsi="宋体" w:eastAsia="宋体" w:cs="宋体"/>
          <w:sz w:val="28"/>
          <w:szCs w:val="28"/>
          <w:lang w:val="en-US" w:eastAsia="zh-CN"/>
        </w:rPr>
        <w:t>19</w:t>
      </w:r>
      <w:r>
        <w:rPr>
          <w:rFonts w:hint="eastAsia" w:ascii="宋体" w:hAnsi="宋体" w:eastAsia="宋体" w:cs="宋体"/>
          <w:sz w:val="28"/>
          <w:szCs w:val="28"/>
        </w:rPr>
        <w:t>〕</w:t>
      </w:r>
      <w:r>
        <w:rPr>
          <w:rFonts w:hint="eastAsia" w:ascii="宋体" w:hAnsi="宋体" w:eastAsia="宋体" w:cs="宋体"/>
          <w:sz w:val="28"/>
          <w:szCs w:val="28"/>
          <w:lang w:val="en-US" w:eastAsia="zh-CN"/>
        </w:rPr>
        <w:t>10</w:t>
      </w:r>
      <w:r>
        <w:rPr>
          <w:rFonts w:hint="eastAsia" w:ascii="宋体" w:hAnsi="宋体" w:eastAsia="宋体" w:cs="宋体"/>
          <w:sz w:val="28"/>
          <w:szCs w:val="28"/>
        </w:rPr>
        <w:t>号）和《南县</w:t>
      </w:r>
      <w:r>
        <w:rPr>
          <w:rFonts w:hint="eastAsia" w:ascii="宋体" w:hAnsi="宋体" w:eastAsia="宋体" w:cs="宋体"/>
          <w:sz w:val="28"/>
          <w:szCs w:val="28"/>
          <w:lang w:val="en-US" w:eastAsia="zh-CN"/>
        </w:rPr>
        <w:t>财政局关于做好202</w:t>
      </w:r>
      <w:r>
        <w:rPr>
          <w:rFonts w:hint="eastAsia" w:ascii="宋体" w:hAnsi="宋体" w:cs="宋体"/>
          <w:sz w:val="28"/>
          <w:szCs w:val="28"/>
          <w:lang w:val="en-US" w:eastAsia="zh-CN"/>
        </w:rPr>
        <w:t>0</w:t>
      </w:r>
      <w:r>
        <w:rPr>
          <w:rFonts w:hint="eastAsia" w:ascii="宋体" w:hAnsi="宋体" w:eastAsia="宋体" w:cs="宋体"/>
          <w:sz w:val="28"/>
          <w:szCs w:val="28"/>
          <w:lang w:val="en-US" w:eastAsia="zh-CN"/>
        </w:rPr>
        <w:t>年度预算绩效自评工作的通知</w:t>
      </w:r>
      <w:r>
        <w:rPr>
          <w:rFonts w:hint="eastAsia" w:ascii="宋体" w:hAnsi="宋体" w:eastAsia="宋体" w:cs="宋体"/>
          <w:sz w:val="28"/>
          <w:szCs w:val="28"/>
        </w:rPr>
        <w:t>》（南</w:t>
      </w:r>
      <w:r>
        <w:rPr>
          <w:rFonts w:hint="eastAsia" w:ascii="宋体" w:hAnsi="宋体" w:eastAsia="宋体" w:cs="宋体"/>
          <w:sz w:val="28"/>
          <w:szCs w:val="28"/>
          <w:lang w:val="en-US" w:eastAsia="zh-CN"/>
        </w:rPr>
        <w:t>财绩函</w:t>
      </w:r>
      <w:r>
        <w:rPr>
          <w:rFonts w:hint="eastAsia" w:ascii="宋体" w:hAnsi="宋体" w:eastAsia="宋体" w:cs="宋体"/>
          <w:sz w:val="28"/>
          <w:szCs w:val="28"/>
        </w:rPr>
        <w:t>〔20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1</w:t>
      </w: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号）等文件精神要求，为进一步规范财政资金管理，牢固树立预算绩效理念，切实提高财政资金使用效益，我单位成立了以财务分管领导</w:t>
      </w:r>
      <w:r>
        <w:rPr>
          <w:rFonts w:hint="eastAsia" w:ascii="宋体" w:hAnsi="宋体" w:eastAsia="宋体" w:cs="宋体"/>
          <w:color w:val="FF0000"/>
          <w:sz w:val="28"/>
          <w:szCs w:val="28"/>
          <w:lang w:val="en-US" w:eastAsia="zh-CN"/>
        </w:rPr>
        <w:t>曹金华</w:t>
      </w:r>
      <w:r>
        <w:rPr>
          <w:rFonts w:hint="eastAsia" w:ascii="宋体" w:hAnsi="宋体" w:eastAsia="宋体" w:cs="宋体"/>
          <w:sz w:val="28"/>
          <w:szCs w:val="28"/>
        </w:rPr>
        <w:t>同志为组长的</w:t>
      </w:r>
      <w:r>
        <w:rPr>
          <w:rFonts w:hint="eastAsia" w:ascii="宋体" w:hAnsi="宋体" w:eastAsia="宋体" w:cs="宋体"/>
          <w:sz w:val="28"/>
          <w:szCs w:val="28"/>
          <w:lang w:val="en-US" w:eastAsia="zh-CN"/>
        </w:rPr>
        <w:t>预算</w:t>
      </w:r>
      <w:r>
        <w:rPr>
          <w:rFonts w:hint="eastAsia" w:ascii="宋体" w:hAnsi="宋体" w:eastAsia="宋体" w:cs="宋体"/>
          <w:sz w:val="28"/>
          <w:szCs w:val="28"/>
        </w:rPr>
        <w:t>绩效自评工作小组，参照有关财政支出绩效评价指标体系，认真组织对20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0</w:t>
      </w:r>
      <w:r>
        <w:rPr>
          <w:rFonts w:hint="eastAsia" w:ascii="宋体" w:hAnsi="宋体" w:eastAsia="宋体" w:cs="宋体"/>
          <w:sz w:val="28"/>
          <w:szCs w:val="28"/>
        </w:rPr>
        <w:t>年度县财政预算批复资金进行自查考评，现将有关情况报告如下：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一、基本情况</w:t>
      </w:r>
    </w:p>
    <w:p>
      <w:pPr>
        <w:ind w:firstLine="560" w:firstLineChars="200"/>
        <w:rPr>
          <w:rFonts w:hint="eastAsia" w:ascii="宋体" w:hAnsi="宋体" w:eastAsia="宋体" w:cs="宋体"/>
          <w:sz w:val="28"/>
          <w:szCs w:val="28"/>
        </w:rPr>
      </w:pPr>
      <w:r>
        <w:rPr>
          <w:rFonts w:hint="eastAsia" w:ascii="宋体" w:hAnsi="宋体" w:eastAsia="宋体" w:cs="宋体"/>
          <w:color w:val="FF0000"/>
          <w:kern w:val="2"/>
          <w:sz w:val="28"/>
          <w:szCs w:val="28"/>
          <w:lang w:val="zh-CN"/>
        </w:rPr>
        <w:t>南县城郊中心学校</w:t>
      </w:r>
      <w:r>
        <w:rPr>
          <w:rFonts w:hint="eastAsia" w:ascii="宋体" w:hAnsi="宋体" w:eastAsia="宋体" w:cs="宋体"/>
          <w:color w:val="FF0000"/>
          <w:sz w:val="28"/>
          <w:szCs w:val="28"/>
        </w:rPr>
        <w:t>202</w:t>
      </w:r>
      <w:r>
        <w:rPr>
          <w:rFonts w:hint="eastAsia" w:ascii="宋体" w:hAnsi="宋体" w:cs="宋体"/>
          <w:color w:val="FF0000"/>
          <w:sz w:val="28"/>
          <w:szCs w:val="28"/>
          <w:lang w:val="en-US" w:eastAsia="zh-CN"/>
        </w:rPr>
        <w:t>1</w:t>
      </w:r>
      <w:r>
        <w:rPr>
          <w:rFonts w:hint="eastAsia" w:ascii="宋体" w:hAnsi="宋体" w:eastAsia="宋体" w:cs="宋体"/>
          <w:color w:val="FF0000"/>
          <w:sz w:val="28"/>
          <w:szCs w:val="28"/>
        </w:rPr>
        <w:t>年</w:t>
      </w:r>
      <w:r>
        <w:rPr>
          <w:rFonts w:hint="eastAsia" w:ascii="宋体" w:hAnsi="宋体" w:eastAsia="宋体" w:cs="宋体"/>
          <w:color w:val="FF0000"/>
          <w:kern w:val="2"/>
          <w:sz w:val="28"/>
          <w:szCs w:val="28"/>
          <w:lang w:val="zh-CN"/>
        </w:rPr>
        <w:t>单位内设机构包括：教务室、政务室、总务室、工会室、校车办等5</w:t>
      </w:r>
      <w:r>
        <w:rPr>
          <w:rFonts w:hint="eastAsia" w:ascii="宋体" w:hAnsi="宋体" w:eastAsia="宋体" w:cs="宋体"/>
          <w:color w:val="FF0000"/>
          <w:kern w:val="2"/>
          <w:sz w:val="28"/>
          <w:szCs w:val="28"/>
          <w:lang w:val="en-US" w:eastAsia="zh-CN"/>
        </w:rPr>
        <w:t>个</w:t>
      </w:r>
      <w:r>
        <w:rPr>
          <w:rFonts w:hint="eastAsia" w:ascii="宋体" w:hAnsi="宋体" w:eastAsia="宋体" w:cs="宋体"/>
          <w:color w:val="FF0000"/>
          <w:kern w:val="2"/>
          <w:sz w:val="28"/>
          <w:szCs w:val="28"/>
          <w:lang w:val="zh-CN"/>
        </w:rPr>
        <w:t>职能股室。</w:t>
      </w:r>
      <w:r>
        <w:rPr>
          <w:rFonts w:hint="eastAsia" w:ascii="宋体" w:hAnsi="宋体" w:eastAsia="宋体" w:cs="宋体"/>
          <w:sz w:val="28"/>
          <w:szCs w:val="28"/>
        </w:rPr>
        <w:t>在校学生</w:t>
      </w:r>
      <w:r>
        <w:rPr>
          <w:rFonts w:hint="eastAsia" w:ascii="宋体" w:hAnsi="宋体" w:cs="宋体"/>
          <w:sz w:val="28"/>
          <w:szCs w:val="28"/>
          <w:lang w:val="en-US" w:eastAsia="zh-CN"/>
        </w:rPr>
        <w:t>2244</w:t>
      </w:r>
      <w:r>
        <w:rPr>
          <w:rFonts w:hint="eastAsia" w:ascii="宋体" w:hAnsi="宋体" w:eastAsia="宋体" w:cs="宋体"/>
          <w:sz w:val="28"/>
          <w:szCs w:val="28"/>
        </w:rPr>
        <w:t>人。</w:t>
      </w:r>
      <w:r>
        <w:rPr>
          <w:rFonts w:hint="eastAsia" w:ascii="宋体" w:hAnsi="宋体" w:eastAsia="宋体" w:cs="宋体"/>
          <w:kern w:val="2"/>
          <w:sz w:val="28"/>
          <w:szCs w:val="28"/>
          <w:highlight w:val="white"/>
        </w:rPr>
        <w:t>202</w:t>
      </w:r>
      <w:r>
        <w:rPr>
          <w:rFonts w:hint="eastAsia" w:ascii="宋体" w:hAnsi="宋体" w:eastAsia="宋体" w:cs="宋体"/>
          <w:kern w:val="2"/>
          <w:sz w:val="28"/>
          <w:szCs w:val="28"/>
          <w:highlight w:val="white"/>
          <w:lang w:val="en-US" w:eastAsia="zh-CN"/>
        </w:rPr>
        <w:t>2</w:t>
      </w:r>
      <w:r>
        <w:rPr>
          <w:rFonts w:hint="eastAsia" w:ascii="宋体" w:hAnsi="宋体" w:eastAsia="宋体" w:cs="宋体"/>
          <w:kern w:val="2"/>
          <w:sz w:val="28"/>
          <w:szCs w:val="28"/>
          <w:highlight w:val="white"/>
        </w:rPr>
        <w:t>年年末实有在职人员人数为</w:t>
      </w:r>
      <w:r>
        <w:rPr>
          <w:rFonts w:hint="eastAsia" w:ascii="宋体" w:hAnsi="宋体" w:eastAsia="宋体" w:cs="宋体"/>
          <w:color w:val="FF0000"/>
          <w:kern w:val="2"/>
          <w:sz w:val="28"/>
          <w:szCs w:val="28"/>
          <w:highlight w:val="white"/>
          <w:lang w:val="en-US" w:eastAsia="zh-CN"/>
        </w:rPr>
        <w:t>295</w:t>
      </w:r>
      <w:r>
        <w:rPr>
          <w:rFonts w:hint="eastAsia" w:ascii="宋体" w:hAnsi="宋体" w:eastAsia="宋体" w:cs="宋体"/>
          <w:kern w:val="2"/>
          <w:sz w:val="28"/>
          <w:szCs w:val="28"/>
          <w:highlight w:val="white"/>
        </w:rPr>
        <w:t>人，</w:t>
      </w:r>
      <w:r>
        <w:rPr>
          <w:rFonts w:hint="eastAsia" w:ascii="宋体" w:hAnsi="宋体" w:eastAsia="宋体" w:cs="宋体"/>
          <w:color w:val="FF0000"/>
          <w:sz w:val="28"/>
          <w:szCs w:val="28"/>
        </w:rPr>
        <w:t>退休人员</w:t>
      </w:r>
      <w:r>
        <w:rPr>
          <w:rFonts w:hint="eastAsia" w:ascii="宋体" w:hAnsi="宋体" w:eastAsia="宋体" w:cs="宋体"/>
          <w:color w:val="FF0000"/>
          <w:sz w:val="28"/>
          <w:szCs w:val="28"/>
          <w:lang w:val="en-US" w:eastAsia="zh-CN"/>
        </w:rPr>
        <w:t>329</w:t>
      </w:r>
      <w:r>
        <w:rPr>
          <w:rFonts w:hint="eastAsia" w:ascii="宋体" w:hAnsi="宋体" w:eastAsia="宋体" w:cs="宋体"/>
          <w:color w:val="FF0000"/>
          <w:sz w:val="28"/>
          <w:szCs w:val="28"/>
        </w:rPr>
        <w:t>人</w:t>
      </w:r>
      <w:r>
        <w:rPr>
          <w:rFonts w:hint="eastAsia" w:ascii="宋体" w:hAnsi="宋体" w:eastAsia="宋体" w:cs="宋体"/>
          <w:color w:val="FF0000"/>
          <w:sz w:val="28"/>
          <w:szCs w:val="28"/>
          <w:lang w:val="en-US" w:eastAsia="zh-CN"/>
        </w:rPr>
        <w:t>;</w:t>
      </w:r>
      <w:r>
        <w:rPr>
          <w:rFonts w:hint="eastAsia" w:ascii="宋体" w:hAnsi="宋体" w:eastAsia="宋体" w:cs="宋体"/>
          <w:color w:val="FF0000"/>
          <w:sz w:val="28"/>
          <w:szCs w:val="28"/>
        </w:rPr>
        <w:t>遗属人员</w:t>
      </w:r>
      <w:r>
        <w:rPr>
          <w:rFonts w:hint="eastAsia" w:ascii="宋体" w:hAnsi="宋体" w:eastAsia="宋体" w:cs="宋体"/>
          <w:color w:val="FF0000"/>
          <w:sz w:val="28"/>
          <w:szCs w:val="28"/>
          <w:lang w:val="en-US" w:eastAsia="zh-CN"/>
        </w:rPr>
        <w:t>17</w:t>
      </w:r>
      <w:r>
        <w:rPr>
          <w:rFonts w:hint="eastAsia" w:ascii="宋体" w:hAnsi="宋体" w:eastAsia="宋体" w:cs="宋体"/>
          <w:color w:val="FF0000"/>
          <w:sz w:val="28"/>
          <w:szCs w:val="28"/>
        </w:rPr>
        <w:t>人</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（一）部门整体支出概况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0</w:t>
      </w:r>
      <w:r>
        <w:rPr>
          <w:rFonts w:hint="eastAsia" w:ascii="宋体" w:hAnsi="宋体" w:eastAsia="宋体" w:cs="宋体"/>
          <w:sz w:val="28"/>
          <w:szCs w:val="28"/>
        </w:rPr>
        <w:t>年部门决算收支完成情况。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收入：</w:t>
      </w:r>
      <w:r>
        <w:rPr>
          <w:rFonts w:hint="eastAsia" w:ascii="宋体" w:hAnsi="宋体" w:eastAsia="宋体" w:cs="宋体"/>
          <w:sz w:val="28"/>
          <w:szCs w:val="28"/>
          <w:highlight w:val="white"/>
          <w:lang w:val="en-US" w:eastAsia="zh-CN"/>
        </w:rPr>
        <w:t>5768.7</w:t>
      </w:r>
      <w:r>
        <w:rPr>
          <w:rFonts w:hint="eastAsia" w:ascii="宋体" w:hAnsi="宋体" w:eastAsia="宋体" w:cs="宋体"/>
          <w:sz w:val="28"/>
          <w:szCs w:val="28"/>
        </w:rPr>
        <w:t>万元。</w:t>
      </w:r>
      <w:r>
        <w:rPr>
          <w:rFonts w:hint="eastAsia" w:ascii="宋体" w:hAnsi="宋体" w:eastAsia="宋体" w:cs="宋体"/>
          <w:sz w:val="28"/>
          <w:szCs w:val="28"/>
          <w:lang w:val="en-US" w:eastAsia="zh-CN"/>
        </w:rPr>
        <w:t>同比上年度</w:t>
      </w:r>
      <w:r>
        <w:rPr>
          <w:rFonts w:hint="eastAsia" w:ascii="宋体" w:hAnsi="宋体" w:eastAsia="宋体" w:cs="宋体"/>
          <w:sz w:val="28"/>
          <w:szCs w:val="28"/>
          <w:highlight w:val="white"/>
          <w:lang w:val="en-US" w:eastAsia="zh-CN"/>
        </w:rPr>
        <w:t>6</w:t>
      </w:r>
      <w:r>
        <w:rPr>
          <w:rFonts w:hint="eastAsia" w:ascii="宋体" w:hAnsi="宋体" w:cs="宋体"/>
          <w:sz w:val="28"/>
          <w:szCs w:val="28"/>
          <w:highlight w:val="white"/>
          <w:lang w:val="en-US" w:eastAsia="zh-CN"/>
        </w:rPr>
        <w:t>028.8</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减少</w:t>
      </w:r>
      <w:r>
        <w:rPr>
          <w:rFonts w:hint="eastAsia" w:ascii="宋体" w:hAnsi="宋体" w:cs="宋体"/>
          <w:color w:val="FF0000"/>
          <w:sz w:val="28"/>
          <w:szCs w:val="28"/>
          <w:lang w:val="en-US" w:eastAsia="zh-CN"/>
        </w:rPr>
        <w:t>260.13</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减少</w:t>
      </w:r>
      <w:r>
        <w:rPr>
          <w:rFonts w:hint="eastAsia" w:ascii="宋体" w:hAnsi="宋体" w:cs="宋体"/>
          <w:kern w:val="2"/>
          <w:sz w:val="28"/>
          <w:szCs w:val="28"/>
          <w:highlight w:val="white"/>
          <w:lang w:val="en-US" w:eastAsia="zh-CN"/>
        </w:rPr>
        <w:t>4.31</w:t>
      </w:r>
      <w:r>
        <w:rPr>
          <w:rFonts w:hint="eastAsia" w:ascii="宋体" w:hAnsi="宋体" w:eastAsia="宋体" w:cs="宋体"/>
          <w:sz w:val="28"/>
          <w:szCs w:val="28"/>
          <w:lang w:val="en-US" w:eastAsia="zh-CN"/>
        </w:rPr>
        <w:t>％。</w:t>
      </w:r>
      <w:r>
        <w:rPr>
          <w:rFonts w:hint="eastAsia" w:ascii="宋体" w:hAnsi="宋体" w:eastAsia="宋体" w:cs="宋体"/>
          <w:sz w:val="28"/>
          <w:szCs w:val="28"/>
        </w:rPr>
        <w:t>其中</w:t>
      </w:r>
      <w:r>
        <w:rPr>
          <w:rFonts w:hint="eastAsia" w:ascii="宋体" w:hAnsi="宋体" w:eastAsia="宋体" w:cs="宋体"/>
          <w:sz w:val="28"/>
          <w:szCs w:val="28"/>
          <w:lang w:eastAsia="zh-CN"/>
        </w:rPr>
        <w:t>：</w:t>
      </w:r>
      <w:r>
        <w:rPr>
          <w:rFonts w:hint="eastAsia" w:ascii="宋体" w:hAnsi="宋体" w:eastAsia="宋体" w:cs="宋体"/>
          <w:sz w:val="28"/>
          <w:szCs w:val="28"/>
        </w:rPr>
        <w:t>财政拨款收入</w:t>
      </w:r>
      <w:r>
        <w:rPr>
          <w:rFonts w:hint="eastAsia" w:ascii="宋体" w:hAnsi="宋体" w:eastAsia="宋体" w:cs="宋体"/>
          <w:color w:val="FF0000"/>
          <w:sz w:val="28"/>
          <w:szCs w:val="28"/>
          <w:lang w:val="en-US" w:eastAsia="zh-CN"/>
        </w:rPr>
        <w:t>5345.78</w:t>
      </w:r>
      <w:r>
        <w:rPr>
          <w:rFonts w:hint="eastAsia" w:ascii="宋体" w:hAnsi="宋体" w:eastAsia="宋体" w:cs="宋体"/>
          <w:sz w:val="28"/>
          <w:szCs w:val="28"/>
        </w:rPr>
        <w:t>万元,</w:t>
      </w:r>
      <w:r>
        <w:rPr>
          <w:rFonts w:hint="eastAsia" w:ascii="宋体" w:hAnsi="宋体" w:eastAsia="宋体" w:cs="宋体"/>
          <w:sz w:val="28"/>
          <w:szCs w:val="28"/>
          <w:lang w:val="en-US" w:eastAsia="zh-CN"/>
        </w:rPr>
        <w:t>同比上年度</w:t>
      </w:r>
      <w:r>
        <w:rPr>
          <w:rFonts w:hint="eastAsia" w:ascii="宋体" w:hAnsi="宋体" w:cs="宋体"/>
          <w:color w:val="FF0000"/>
          <w:sz w:val="28"/>
          <w:szCs w:val="28"/>
          <w:lang w:val="en-US" w:eastAsia="zh-CN"/>
        </w:rPr>
        <w:t>5794.32</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减少</w:t>
      </w:r>
      <w:r>
        <w:rPr>
          <w:rFonts w:hint="eastAsia" w:ascii="宋体" w:hAnsi="宋体" w:cs="宋体"/>
          <w:color w:val="FF0000"/>
          <w:sz w:val="28"/>
          <w:szCs w:val="28"/>
          <w:lang w:val="en-US" w:eastAsia="zh-CN"/>
        </w:rPr>
        <w:t>470.7</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减少</w:t>
      </w:r>
      <w:r>
        <w:rPr>
          <w:rFonts w:hint="eastAsia" w:ascii="宋体" w:hAnsi="宋体" w:cs="宋体"/>
          <w:color w:val="FF0000"/>
          <w:sz w:val="28"/>
          <w:szCs w:val="28"/>
          <w:lang w:val="en-US" w:eastAsia="zh-CN"/>
        </w:rPr>
        <w:t>8.12</w:t>
      </w:r>
      <w:r>
        <w:rPr>
          <w:rFonts w:hint="eastAsia" w:ascii="宋体" w:hAnsi="宋体" w:eastAsia="宋体" w:cs="宋体"/>
          <w:sz w:val="28"/>
          <w:szCs w:val="28"/>
          <w:lang w:val="en-US" w:eastAsia="zh-CN"/>
        </w:rPr>
        <w:t>％。其他收入</w:t>
      </w:r>
      <w:r>
        <w:rPr>
          <w:rFonts w:hint="eastAsia" w:ascii="宋体" w:hAnsi="宋体" w:cs="宋体"/>
          <w:color w:val="000000"/>
          <w:sz w:val="28"/>
          <w:szCs w:val="28"/>
          <w:lang w:val="en-US" w:eastAsia="zh-CN"/>
        </w:rPr>
        <w:t>445.04</w:t>
      </w:r>
      <w:r>
        <w:rPr>
          <w:rFonts w:hint="eastAsia" w:ascii="宋体" w:hAnsi="宋体" w:eastAsia="宋体" w:cs="宋体"/>
          <w:sz w:val="28"/>
          <w:szCs w:val="28"/>
          <w:lang w:val="en-US" w:eastAsia="zh-CN"/>
        </w:rPr>
        <w:t>万元，同比上年度</w:t>
      </w:r>
      <w:r>
        <w:rPr>
          <w:rFonts w:hint="eastAsia" w:ascii="宋体" w:hAnsi="宋体" w:cs="宋体"/>
          <w:color w:val="FF0000"/>
          <w:sz w:val="28"/>
          <w:szCs w:val="28"/>
          <w:lang w:val="en-US" w:eastAsia="zh-CN"/>
        </w:rPr>
        <w:t>210.78</w:t>
      </w:r>
      <w:r>
        <w:rPr>
          <w:rFonts w:hint="eastAsia" w:ascii="宋体" w:hAnsi="宋体" w:eastAsia="宋体" w:cs="宋体"/>
          <w:sz w:val="28"/>
          <w:szCs w:val="28"/>
          <w:lang w:val="en-US" w:eastAsia="zh-CN"/>
        </w:rPr>
        <w:t>万元</w:t>
      </w:r>
      <w:r>
        <w:rPr>
          <w:rFonts w:hint="eastAsia" w:ascii="宋体" w:hAnsi="宋体" w:cs="宋体"/>
          <w:color w:val="FF0000"/>
          <w:sz w:val="28"/>
          <w:szCs w:val="28"/>
          <w:lang w:val="en-US" w:eastAsia="zh-CN"/>
        </w:rPr>
        <w:t>增加234.26</w:t>
      </w:r>
      <w:r>
        <w:rPr>
          <w:rFonts w:hint="eastAsia" w:ascii="宋体" w:hAnsi="宋体" w:eastAsia="宋体" w:cs="宋体"/>
          <w:sz w:val="28"/>
          <w:szCs w:val="28"/>
          <w:lang w:val="en-US" w:eastAsia="zh-CN"/>
        </w:rPr>
        <w:t>万元，增加了</w:t>
      </w:r>
      <w:r>
        <w:rPr>
          <w:rFonts w:hint="eastAsia" w:ascii="宋体" w:hAnsi="宋体" w:cs="宋体"/>
          <w:color w:val="FF0000"/>
          <w:sz w:val="28"/>
          <w:szCs w:val="28"/>
          <w:lang w:val="en-US" w:eastAsia="zh-CN"/>
        </w:rPr>
        <w:t>111.14</w:t>
      </w:r>
      <w:r>
        <w:rPr>
          <w:rFonts w:hint="eastAsia" w:ascii="宋体" w:hAnsi="宋体" w:eastAsia="宋体" w:cs="宋体"/>
          <w:sz w:val="28"/>
          <w:szCs w:val="28"/>
          <w:lang w:val="en-US"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主要是</w:t>
      </w:r>
      <w:r>
        <w:rPr>
          <w:rFonts w:hint="eastAsia" w:ascii="宋体" w:hAnsi="宋体" w:eastAsia="宋体" w:cs="宋体"/>
          <w:color w:val="FF0000"/>
          <w:kern w:val="2"/>
          <w:sz w:val="28"/>
          <w:szCs w:val="28"/>
          <w:highlight w:val="white"/>
        </w:rPr>
        <w:t>学校</w:t>
      </w:r>
      <w:r>
        <w:rPr>
          <w:rFonts w:hint="eastAsia" w:ascii="宋体" w:hAnsi="宋体" w:eastAsia="宋体" w:cs="宋体"/>
          <w:color w:val="FF0000"/>
          <w:kern w:val="2"/>
          <w:sz w:val="28"/>
          <w:szCs w:val="28"/>
          <w:highlight w:val="white"/>
          <w:lang w:eastAsia="zh-CN"/>
        </w:rPr>
        <w:t>课后服务收入纳入其他收入</w:t>
      </w:r>
      <w:r>
        <w:rPr>
          <w:rFonts w:hint="eastAsia" w:ascii="宋体" w:hAnsi="宋体" w:eastAsia="宋体" w:cs="宋体"/>
          <w:color w:val="FF000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支出：</w:t>
      </w:r>
      <w:r>
        <w:rPr>
          <w:rFonts w:hint="eastAsia" w:ascii="宋体" w:hAnsi="宋体" w:cs="宋体"/>
          <w:color w:val="FF0000"/>
          <w:kern w:val="2"/>
          <w:sz w:val="28"/>
          <w:szCs w:val="28"/>
          <w:lang w:val="en-US" w:eastAsia="zh-CN"/>
        </w:rPr>
        <w:t>5790.82</w:t>
      </w:r>
      <w:r>
        <w:rPr>
          <w:rFonts w:hint="eastAsia" w:ascii="宋体" w:hAnsi="宋体" w:eastAsia="宋体" w:cs="宋体"/>
          <w:kern w:val="2"/>
          <w:sz w:val="28"/>
          <w:szCs w:val="28"/>
          <w:highlight w:val="white"/>
        </w:rPr>
        <w:t>万元</w:t>
      </w:r>
      <w:r>
        <w:rPr>
          <w:rFonts w:hint="eastAsia" w:ascii="宋体" w:hAnsi="宋体" w:eastAsia="宋体" w:cs="宋体"/>
          <w:kern w:val="2"/>
          <w:sz w:val="28"/>
          <w:szCs w:val="28"/>
          <w:highlight w:val="white"/>
          <w:lang w:eastAsia="zh-CN"/>
        </w:rPr>
        <w:t>，</w:t>
      </w:r>
      <w:r>
        <w:rPr>
          <w:rFonts w:hint="eastAsia" w:ascii="宋体" w:hAnsi="宋体" w:eastAsia="宋体" w:cs="宋体"/>
          <w:sz w:val="28"/>
          <w:szCs w:val="28"/>
          <w:lang w:val="en-US" w:eastAsia="zh-CN"/>
        </w:rPr>
        <w:t>同比上年</w:t>
      </w:r>
      <w:r>
        <w:rPr>
          <w:rFonts w:hint="eastAsia" w:ascii="宋体" w:hAnsi="宋体" w:cs="宋体"/>
          <w:sz w:val="28"/>
          <w:szCs w:val="28"/>
          <w:highlight w:val="white"/>
          <w:lang w:val="en-US" w:eastAsia="zh-CN"/>
        </w:rPr>
        <w:t>6034.7</w:t>
      </w:r>
      <w:r>
        <w:rPr>
          <w:rFonts w:hint="eastAsia" w:ascii="宋体" w:hAnsi="宋体" w:eastAsia="宋体" w:cs="宋体"/>
          <w:kern w:val="2"/>
          <w:sz w:val="28"/>
          <w:szCs w:val="28"/>
          <w:highlight w:val="white"/>
        </w:rPr>
        <w:t>万元</w:t>
      </w:r>
      <w:r>
        <w:rPr>
          <w:rFonts w:hint="eastAsia" w:ascii="宋体" w:hAnsi="宋体" w:cs="宋体"/>
          <w:sz w:val="28"/>
          <w:szCs w:val="28"/>
          <w:lang w:val="en-US" w:eastAsia="zh-CN"/>
        </w:rPr>
        <w:t>减少243.88</w:t>
      </w:r>
      <w:r>
        <w:rPr>
          <w:rFonts w:hint="eastAsia" w:ascii="宋体" w:hAnsi="宋体" w:eastAsia="宋体" w:cs="宋体"/>
          <w:sz w:val="28"/>
          <w:szCs w:val="28"/>
          <w:lang w:val="en-US" w:eastAsia="zh-CN"/>
        </w:rPr>
        <w:t>万元</w:t>
      </w:r>
      <w:r>
        <w:rPr>
          <w:rFonts w:hint="eastAsia" w:ascii="宋体" w:hAnsi="宋体" w:eastAsia="宋体" w:cs="宋体"/>
          <w:kern w:val="2"/>
          <w:sz w:val="28"/>
          <w:szCs w:val="28"/>
          <w:highlight w:val="white"/>
        </w:rPr>
        <w:t>，</w:t>
      </w:r>
      <w:r>
        <w:rPr>
          <w:rFonts w:hint="eastAsia" w:ascii="宋体" w:hAnsi="宋体" w:cs="宋体"/>
          <w:kern w:val="2"/>
          <w:sz w:val="28"/>
          <w:szCs w:val="28"/>
          <w:highlight w:val="white"/>
          <w:lang w:val="en-US" w:eastAsia="zh-CN"/>
        </w:rPr>
        <w:t>减少</w:t>
      </w:r>
      <w:r>
        <w:rPr>
          <w:rFonts w:hint="eastAsia" w:ascii="宋体" w:hAnsi="宋体" w:eastAsia="宋体" w:cs="宋体"/>
          <w:kern w:val="2"/>
          <w:sz w:val="28"/>
          <w:szCs w:val="28"/>
          <w:highlight w:val="white"/>
          <w:lang w:eastAsia="zh-CN"/>
        </w:rPr>
        <w:t>了</w:t>
      </w:r>
      <w:r>
        <w:rPr>
          <w:rFonts w:hint="eastAsia" w:ascii="宋体" w:hAnsi="宋体" w:cs="宋体"/>
          <w:kern w:val="2"/>
          <w:sz w:val="28"/>
          <w:szCs w:val="28"/>
          <w:highlight w:val="white"/>
          <w:lang w:val="en-US" w:eastAsia="zh-CN"/>
        </w:rPr>
        <w:t>0.99</w:t>
      </w:r>
      <w:r>
        <w:rPr>
          <w:rFonts w:hint="eastAsia" w:ascii="宋体" w:hAnsi="宋体" w:eastAsia="宋体" w:cs="宋体"/>
          <w:kern w:val="2"/>
          <w:sz w:val="28"/>
          <w:szCs w:val="28"/>
          <w:highlight w:val="white"/>
        </w:rPr>
        <w:t>%，</w:t>
      </w:r>
      <w:r>
        <w:rPr>
          <w:rFonts w:hint="eastAsia" w:ascii="宋体" w:hAnsi="宋体" w:cs="宋体"/>
          <w:color w:val="FF0000"/>
          <w:sz w:val="28"/>
          <w:szCs w:val="28"/>
          <w:lang w:val="en-US" w:eastAsia="zh-CN"/>
        </w:rPr>
        <w:t>减少</w:t>
      </w:r>
      <w:r>
        <w:rPr>
          <w:rFonts w:hint="eastAsia" w:ascii="宋体" w:hAnsi="宋体" w:eastAsia="宋体" w:cs="宋体"/>
          <w:sz w:val="28"/>
          <w:szCs w:val="28"/>
          <w:lang w:val="en-US" w:eastAsia="zh-CN"/>
        </w:rPr>
        <w:t>部分主要是</w:t>
      </w:r>
      <w:r>
        <w:rPr>
          <w:rFonts w:hint="eastAsia" w:ascii="宋体" w:hAnsi="宋体" w:cs="宋体"/>
          <w:color w:val="FF0000"/>
          <w:sz w:val="28"/>
          <w:szCs w:val="28"/>
          <w:lang w:val="en-US" w:eastAsia="zh-CN"/>
        </w:rPr>
        <w:t>教职工人员变动</w:t>
      </w:r>
      <w:r>
        <w:rPr>
          <w:rFonts w:hint="eastAsia" w:ascii="宋体" w:hAnsi="宋体" w:eastAsia="宋体" w:cs="宋体"/>
          <w:color w:val="FF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（二）部门整体支出绩效目标</w:t>
      </w:r>
    </w:p>
    <w:p>
      <w:pPr>
        <w:ind w:firstLine="560"/>
        <w:rPr>
          <w:rFonts w:hint="eastAsia" w:ascii="宋体" w:hAnsi="宋体" w:eastAsia="宋体" w:cs="宋体"/>
          <w:sz w:val="28"/>
          <w:szCs w:val="28"/>
        </w:rPr>
      </w:pPr>
      <w:r>
        <w:rPr>
          <w:rFonts w:hint="eastAsia" w:ascii="宋体" w:hAnsi="宋体" w:eastAsia="宋体" w:cs="宋体"/>
          <w:sz w:val="28"/>
          <w:szCs w:val="28"/>
        </w:rPr>
        <w:t>我中心校认真贯彻国家的教育方针，确立正确的办学方向，不断优化育人环境，不断健全学校规章制度，树立“以人为本”的教育思想，加强校本培训，提升教师品味，发扬艺体传统、张扬学生个性等。学校重视绿化及校园文化建设，努力打造良好的育人环境。学校工作全面进步；教学质量不断提高；竞争实力继续增强；“高效课堂”、“感悟德育”“精细管理”三大工程扎实推进</w:t>
      </w:r>
      <w:r>
        <w:rPr>
          <w:rFonts w:hint="eastAsia" w:ascii="宋体" w:hAnsi="宋体" w:eastAsia="宋体" w:cs="宋体"/>
          <w:sz w:val="28"/>
          <w:szCs w:val="28"/>
          <w:lang w:eastAsia="zh-CN"/>
        </w:rPr>
        <w:t>，</w:t>
      </w:r>
      <w:r>
        <w:rPr>
          <w:rFonts w:hint="eastAsia" w:ascii="宋体" w:hAnsi="宋体" w:eastAsia="宋体" w:cs="宋体"/>
          <w:sz w:val="28"/>
          <w:szCs w:val="28"/>
        </w:rPr>
        <w:t>实现平安校园、和谐校园目标。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（三）部门整体支出情况分析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0</w:t>
      </w:r>
      <w:r>
        <w:rPr>
          <w:rFonts w:hint="eastAsia" w:ascii="宋体" w:hAnsi="宋体" w:eastAsia="宋体" w:cs="宋体"/>
          <w:sz w:val="28"/>
          <w:szCs w:val="28"/>
        </w:rPr>
        <w:t>年度</w:t>
      </w:r>
      <w:r>
        <w:rPr>
          <w:rFonts w:hint="eastAsia" w:ascii="宋体" w:hAnsi="宋体" w:eastAsia="宋体" w:cs="宋体"/>
          <w:sz w:val="28"/>
          <w:szCs w:val="28"/>
          <w:lang w:eastAsia="zh-CN"/>
        </w:rPr>
        <w:t>财政</w:t>
      </w:r>
      <w:r>
        <w:rPr>
          <w:rFonts w:hint="eastAsia" w:ascii="宋体" w:hAnsi="宋体" w:eastAsia="宋体" w:cs="宋体"/>
          <w:sz w:val="28"/>
          <w:szCs w:val="28"/>
        </w:rPr>
        <w:t>预算资金合计</w:t>
      </w:r>
      <w:r>
        <w:rPr>
          <w:rFonts w:hint="eastAsia" w:ascii="宋体" w:hAnsi="宋体" w:cs="宋体"/>
          <w:color w:val="FF0000"/>
          <w:sz w:val="28"/>
          <w:szCs w:val="28"/>
          <w:lang w:val="en-US" w:eastAsia="zh-CN"/>
        </w:rPr>
        <w:t>5323.63</w:t>
      </w:r>
      <w:r>
        <w:rPr>
          <w:rFonts w:hint="eastAsia" w:ascii="宋体" w:hAnsi="宋体" w:eastAsia="宋体" w:cs="宋体"/>
          <w:sz w:val="28"/>
          <w:szCs w:val="28"/>
        </w:rPr>
        <w:t>万元，20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0</w:t>
      </w:r>
      <w:r>
        <w:rPr>
          <w:rFonts w:hint="eastAsia" w:ascii="宋体" w:hAnsi="宋体" w:eastAsia="宋体" w:cs="宋体"/>
          <w:sz w:val="28"/>
          <w:szCs w:val="28"/>
        </w:rPr>
        <w:t>年1</w:t>
      </w:r>
      <w:r>
        <w:rPr>
          <w:rFonts w:hint="eastAsia" w:ascii="宋体" w:hAnsi="宋体" w:eastAsia="宋体" w:cs="宋体"/>
          <w:sz w:val="28"/>
          <w:szCs w:val="28"/>
          <w:lang w:val="en-US" w:eastAsia="zh-CN"/>
        </w:rPr>
        <w:t>2</w:t>
      </w:r>
      <w:r>
        <w:rPr>
          <w:rFonts w:hint="eastAsia" w:ascii="宋体" w:hAnsi="宋体" w:eastAsia="宋体" w:cs="宋体"/>
          <w:sz w:val="28"/>
          <w:szCs w:val="28"/>
        </w:rPr>
        <w:t>月全部</w:t>
      </w:r>
      <w:r>
        <w:rPr>
          <w:rFonts w:hint="eastAsia" w:ascii="宋体" w:hAnsi="宋体" w:eastAsia="宋体" w:cs="宋体"/>
          <w:sz w:val="28"/>
          <w:szCs w:val="28"/>
          <w:lang w:eastAsia="zh-CN"/>
        </w:rPr>
        <w:t>拨付</w:t>
      </w:r>
      <w:r>
        <w:rPr>
          <w:rFonts w:hint="eastAsia" w:ascii="宋体" w:hAnsi="宋体" w:eastAsia="宋体" w:cs="宋体"/>
          <w:sz w:val="28"/>
          <w:szCs w:val="28"/>
        </w:rPr>
        <w:t>到位，我单位根据年初预算编制及时制定实施计划组织实施。</w:t>
      </w:r>
      <w:r>
        <w:rPr>
          <w:rFonts w:hint="eastAsia" w:ascii="宋体" w:hAnsi="宋体" w:eastAsia="宋体" w:cs="宋体"/>
          <w:color w:val="FF0000"/>
          <w:sz w:val="28"/>
          <w:szCs w:val="28"/>
          <w:lang w:val="en-US" w:eastAsia="zh-CN"/>
        </w:rPr>
        <w:t>南县南洲镇城郊中心学校</w:t>
      </w:r>
      <w:r>
        <w:rPr>
          <w:rFonts w:hint="eastAsia" w:ascii="宋体" w:hAnsi="宋体" w:eastAsia="宋体" w:cs="宋体"/>
          <w:sz w:val="28"/>
          <w:szCs w:val="28"/>
        </w:rPr>
        <w:t>严格按照年初预算进行部门整体支出。在支出过程中，严格遵守各项规章制度，</w:t>
      </w:r>
      <w:r>
        <w:rPr>
          <w:rFonts w:hint="eastAsia" w:ascii="宋体" w:hAnsi="宋体" w:eastAsia="宋体" w:cs="宋体"/>
          <w:sz w:val="28"/>
          <w:szCs w:val="28"/>
          <w:lang w:val="en-US" w:eastAsia="zh-CN"/>
        </w:rPr>
        <w:t>严格控制</w:t>
      </w:r>
      <w:r>
        <w:rPr>
          <w:rFonts w:hint="eastAsia" w:ascii="宋体" w:hAnsi="宋体" w:eastAsia="宋体" w:cs="宋体"/>
          <w:sz w:val="28"/>
          <w:szCs w:val="28"/>
          <w:lang w:eastAsia="zh-CN"/>
        </w:rPr>
        <w:t>公务接待和公务用车费用</w:t>
      </w:r>
      <w:r>
        <w:rPr>
          <w:rFonts w:hint="eastAsia" w:ascii="宋体" w:hAnsi="宋体" w:eastAsia="宋体" w:cs="宋体"/>
          <w:sz w:val="28"/>
          <w:szCs w:val="28"/>
          <w:lang w:val="en-US" w:eastAsia="zh-CN"/>
        </w:rPr>
        <w:t>的支出</w:t>
      </w:r>
      <w:r>
        <w:rPr>
          <w:rFonts w:hint="eastAsia" w:ascii="宋体" w:hAnsi="宋体" w:eastAsia="宋体" w:cs="宋体"/>
          <w:sz w:val="28"/>
          <w:szCs w:val="28"/>
        </w:rPr>
        <w:t>。尤其是在专项经费支出上，我们</w:t>
      </w:r>
      <w:r>
        <w:rPr>
          <w:rFonts w:hint="eastAsia" w:ascii="宋体" w:hAnsi="宋体" w:eastAsia="宋体" w:cs="宋体"/>
          <w:sz w:val="28"/>
          <w:szCs w:val="28"/>
          <w:lang w:val="en-US" w:eastAsia="zh-CN"/>
        </w:rPr>
        <w:t>力争做到</w:t>
      </w:r>
      <w:r>
        <w:rPr>
          <w:rFonts w:hint="eastAsia" w:ascii="宋体" w:hAnsi="宋体" w:eastAsia="宋体" w:cs="宋体"/>
          <w:sz w:val="28"/>
          <w:szCs w:val="28"/>
        </w:rPr>
        <w:t>专款专用，按项目实施计划的进度情况进行资金分配，无挪用专项经费的现象。实行了先有预算、后有执行、“用钱必问效、无效必问责”的新常态。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此次绩效评价的目的是：严格落实《预算法》及省、市</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县</w:t>
      </w:r>
      <w:r>
        <w:rPr>
          <w:rFonts w:hint="eastAsia" w:ascii="宋体" w:hAnsi="宋体" w:eastAsia="宋体" w:cs="宋体"/>
          <w:sz w:val="28"/>
          <w:szCs w:val="28"/>
        </w:rPr>
        <w:t>绩效管理工作的有关规定，进一步规范财政资金的管理，强化财政支出绩效理念，提升部门责任意识，提高资金使用效益，促进科协事业</w:t>
      </w:r>
      <w:r>
        <w:rPr>
          <w:rFonts w:hint="eastAsia" w:ascii="宋体" w:hAnsi="宋体" w:eastAsia="宋体" w:cs="宋体"/>
          <w:sz w:val="28"/>
          <w:szCs w:val="28"/>
          <w:lang w:val="en-US" w:eastAsia="zh-CN"/>
        </w:rPr>
        <w:t>又好又快</w:t>
      </w:r>
      <w:r>
        <w:rPr>
          <w:rFonts w:hint="eastAsia" w:ascii="宋体" w:hAnsi="宋体" w:eastAsia="宋体" w:cs="宋体"/>
          <w:sz w:val="28"/>
          <w:szCs w:val="28"/>
        </w:rPr>
        <w:t>的发展。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宋体" w:hAnsi="宋体" w:eastAsia="宋体" w:cs="宋体"/>
          <w:sz w:val="28"/>
          <w:szCs w:val="28"/>
        </w:rPr>
      </w:pPr>
      <w:r>
        <w:rPr>
          <w:rFonts w:hint="eastAsia" w:ascii="宋体" w:hAnsi="宋体" w:eastAsia="宋体" w:cs="宋体"/>
          <w:b/>
          <w:bCs/>
          <w:sz w:val="28"/>
          <w:szCs w:val="28"/>
        </w:rPr>
        <w:t>（二）绩效评价的工作过程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根据绩效评价的要求，我们成立了自评工作领导小组，对照自评方案进行研究和布署，党组成员及</w:t>
      </w:r>
      <w:r>
        <w:rPr>
          <w:rFonts w:hint="eastAsia" w:ascii="宋体" w:hAnsi="宋体" w:eastAsia="宋体" w:cs="宋体"/>
          <w:sz w:val="28"/>
          <w:szCs w:val="28"/>
          <w:lang w:eastAsia="zh-CN"/>
        </w:rPr>
        <w:t>财务人员</w:t>
      </w:r>
      <w:r>
        <w:rPr>
          <w:rFonts w:hint="eastAsia" w:ascii="宋体" w:hAnsi="宋体" w:eastAsia="宋体" w:cs="宋体"/>
          <w:sz w:val="28"/>
          <w:szCs w:val="28"/>
        </w:rPr>
        <w:t>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三、主要绩效及评价结论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）经济性效益分析：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color w:val="FF0000"/>
          <w:sz w:val="28"/>
          <w:szCs w:val="28"/>
        </w:rPr>
      </w:pPr>
      <w:r>
        <w:rPr>
          <w:rFonts w:hint="eastAsia" w:ascii="宋体" w:hAnsi="宋体" w:cs="宋体"/>
          <w:color w:val="FF0000"/>
          <w:sz w:val="28"/>
          <w:szCs w:val="28"/>
          <w:lang w:val="en-US" w:eastAsia="zh-CN"/>
        </w:rPr>
        <w:t>争取项目资金1220.1036</w:t>
      </w:r>
      <w:r>
        <w:rPr>
          <w:rFonts w:hint="eastAsia" w:ascii="宋体" w:hAnsi="宋体" w:eastAsia="宋体" w:cs="宋体"/>
          <w:color w:val="FF0000"/>
          <w:sz w:val="28"/>
          <w:szCs w:val="28"/>
        </w:rPr>
        <w:t>万元，</w:t>
      </w:r>
      <w:r>
        <w:rPr>
          <w:rFonts w:hint="eastAsia" w:ascii="宋体" w:hAnsi="宋体" w:cs="宋体"/>
          <w:color w:val="FF0000"/>
          <w:sz w:val="28"/>
          <w:szCs w:val="28"/>
          <w:lang w:val="en-US" w:eastAsia="zh-CN"/>
        </w:rPr>
        <w:t>资金用途为：新颜完小教学楼1栋5层，框架结构，面积为2904.95平方米；新颜中学学生食堂1栋1层框架结构</w:t>
      </w:r>
      <w:r>
        <w:rPr>
          <w:rFonts w:hint="eastAsia" w:ascii="宋体" w:hAnsi="宋体" w:eastAsia="宋体" w:cs="宋体"/>
          <w:color w:val="FF0000"/>
          <w:sz w:val="28"/>
          <w:szCs w:val="28"/>
        </w:rPr>
        <w:t>，</w:t>
      </w:r>
      <w:r>
        <w:rPr>
          <w:rFonts w:hint="eastAsia" w:ascii="宋体" w:hAnsi="宋体" w:cs="宋体"/>
          <w:color w:val="FF0000"/>
          <w:sz w:val="28"/>
          <w:szCs w:val="28"/>
          <w:lang w:val="en-US" w:eastAsia="zh-CN"/>
        </w:rPr>
        <w:t>建筑面积950.39平方米；一栋消防水池及泵房2层面积为115.32平方米。现已</w:t>
      </w:r>
      <w:r>
        <w:rPr>
          <w:rFonts w:hint="eastAsia" w:ascii="宋体" w:hAnsi="宋体" w:cs="宋体"/>
          <w:color w:val="FF0000"/>
          <w:sz w:val="28"/>
          <w:szCs w:val="28"/>
          <w:lang w:eastAsia="zh-CN"/>
        </w:rPr>
        <w:t>投入使用</w:t>
      </w:r>
      <w:r>
        <w:rPr>
          <w:rFonts w:hint="eastAsia" w:ascii="宋体" w:hAnsi="宋体" w:eastAsia="宋体" w:cs="宋体"/>
          <w:color w:val="FF0000"/>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）社会性效益分析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snapToGrid w:val="0"/>
          <w:color w:val="FF0000"/>
          <w:kern w:val="0"/>
          <w:sz w:val="28"/>
          <w:szCs w:val="28"/>
          <w:lang w:val="zh-CN"/>
        </w:rPr>
      </w:pPr>
      <w:r>
        <w:rPr>
          <w:rFonts w:hint="eastAsia" w:ascii="宋体" w:hAnsi="宋体" w:eastAsia="宋体" w:cs="宋体"/>
          <w:color w:val="FF0000"/>
          <w:sz w:val="28"/>
          <w:szCs w:val="28"/>
          <w:lang w:eastAsia="zh-CN"/>
        </w:rPr>
        <w:t>1</w:t>
      </w:r>
      <w:r>
        <w:rPr>
          <w:rFonts w:hint="eastAsia" w:ascii="宋体" w:hAnsi="宋体" w:eastAsia="宋体" w:cs="宋体"/>
          <w:color w:val="FF0000"/>
          <w:sz w:val="28"/>
          <w:szCs w:val="28"/>
          <w:lang w:val="en-US" w:eastAsia="zh-CN"/>
        </w:rPr>
        <w:t>.</w:t>
      </w:r>
      <w:r>
        <w:rPr>
          <w:rFonts w:hint="eastAsia" w:ascii="宋体" w:hAnsi="宋体" w:eastAsia="宋体" w:cs="宋体"/>
          <w:b/>
          <w:bCs/>
          <w:color w:val="FF0000"/>
          <w:sz w:val="28"/>
          <w:szCs w:val="28"/>
        </w:rPr>
        <w:t>队伍示范，</w:t>
      </w:r>
      <w:r>
        <w:rPr>
          <w:rFonts w:hint="eastAsia" w:ascii="宋体" w:hAnsi="宋体" w:eastAsia="宋体" w:cs="宋体"/>
          <w:color w:val="FF0000"/>
          <w:sz w:val="28"/>
          <w:szCs w:val="28"/>
        </w:rPr>
        <w:t>遴选并组建</w:t>
      </w:r>
      <w:r>
        <w:rPr>
          <w:rFonts w:hint="eastAsia" w:ascii="宋体" w:hAnsi="宋体" w:cs="宋体"/>
          <w:color w:val="FF0000"/>
          <w:sz w:val="28"/>
          <w:szCs w:val="28"/>
          <w:lang w:val="en-US" w:eastAsia="zh-CN"/>
        </w:rPr>
        <w:t>1</w:t>
      </w:r>
      <w:r>
        <w:rPr>
          <w:rFonts w:hint="eastAsia" w:ascii="宋体" w:hAnsi="宋体" w:eastAsia="宋体" w:cs="宋体"/>
          <w:color w:val="FF0000"/>
          <w:sz w:val="28"/>
          <w:szCs w:val="28"/>
        </w:rPr>
        <w:t>个优秀教师孵化基地（</w:t>
      </w:r>
      <w:r>
        <w:rPr>
          <w:rFonts w:hint="eastAsia" w:ascii="宋体" w:hAnsi="宋体" w:cs="宋体"/>
          <w:color w:val="FF0000"/>
          <w:sz w:val="28"/>
          <w:szCs w:val="28"/>
          <w:lang w:eastAsia="zh-CN"/>
        </w:rPr>
        <w:t>新颜学校</w:t>
      </w:r>
      <w:r>
        <w:rPr>
          <w:rFonts w:hint="eastAsia" w:ascii="宋体" w:hAnsi="宋体" w:eastAsia="宋体" w:cs="宋体"/>
          <w:color w:val="FF0000"/>
          <w:sz w:val="28"/>
          <w:szCs w:val="28"/>
        </w:rPr>
        <w:t>）、</w:t>
      </w:r>
      <w:r>
        <w:rPr>
          <w:rFonts w:hint="eastAsia" w:ascii="宋体" w:hAnsi="宋体" w:cs="宋体"/>
          <w:color w:val="FF0000"/>
          <w:sz w:val="28"/>
          <w:szCs w:val="28"/>
          <w:lang w:val="en-US" w:eastAsia="zh-CN"/>
        </w:rPr>
        <w:t>3</w:t>
      </w:r>
      <w:r>
        <w:rPr>
          <w:rFonts w:hint="eastAsia" w:ascii="宋体" w:hAnsi="宋体" w:eastAsia="宋体" w:cs="宋体"/>
          <w:color w:val="FF0000"/>
          <w:kern w:val="0"/>
          <w:sz w:val="28"/>
          <w:szCs w:val="28"/>
          <w:lang w:bidi="ar"/>
        </w:rPr>
        <w:t>名县级以上名师（骨干、特级）的示范引导广泛辐射</w:t>
      </w:r>
      <w:r>
        <w:rPr>
          <w:rFonts w:hint="eastAsia" w:ascii="宋体" w:hAnsi="宋体" w:eastAsia="宋体" w:cs="宋体"/>
          <w:color w:val="FF0000"/>
          <w:sz w:val="28"/>
          <w:szCs w:val="28"/>
        </w:rPr>
        <w:t>；党员教师进社区服务</w:t>
      </w:r>
      <w:r>
        <w:rPr>
          <w:rFonts w:hint="eastAsia" w:ascii="宋体" w:hAnsi="宋体" w:cs="宋体"/>
          <w:color w:val="FF0000"/>
          <w:sz w:val="28"/>
          <w:szCs w:val="28"/>
          <w:lang w:val="en-US" w:eastAsia="zh-CN"/>
        </w:rPr>
        <w:t>20</w:t>
      </w:r>
      <w:r>
        <w:rPr>
          <w:rFonts w:hint="eastAsia" w:ascii="宋体" w:hAnsi="宋体" w:eastAsia="宋体" w:cs="宋体"/>
          <w:color w:val="FF0000"/>
          <w:sz w:val="28"/>
          <w:szCs w:val="28"/>
        </w:rPr>
        <w:t>余人次</w:t>
      </w:r>
      <w:r>
        <w:rPr>
          <w:rFonts w:hint="eastAsia" w:ascii="宋体" w:hAnsi="宋体" w:eastAsia="宋体" w:cs="宋体"/>
          <w:color w:val="FF0000"/>
          <w:kern w:val="0"/>
          <w:sz w:val="28"/>
          <w:szCs w:val="28"/>
          <w:lang w:bidi="ar"/>
        </w:rPr>
        <w:t>，</w:t>
      </w:r>
      <w:r>
        <w:rPr>
          <w:rFonts w:hint="eastAsia" w:ascii="宋体" w:hAnsi="宋体" w:cs="宋体"/>
          <w:color w:val="FF0000"/>
          <w:sz w:val="28"/>
          <w:szCs w:val="28"/>
          <w:lang w:val="en-US" w:eastAsia="zh-CN"/>
        </w:rPr>
        <w:t>3</w:t>
      </w:r>
      <w:r>
        <w:rPr>
          <w:rFonts w:hint="eastAsia" w:ascii="宋体" w:hAnsi="宋体" w:eastAsia="宋体" w:cs="宋体"/>
          <w:snapToGrid w:val="0"/>
          <w:color w:val="FF0000"/>
          <w:kern w:val="0"/>
          <w:sz w:val="28"/>
          <w:szCs w:val="28"/>
          <w:lang w:val="zh-CN"/>
        </w:rPr>
        <w:t>人参加“三区”支持人才计划。</w:t>
      </w:r>
    </w:p>
    <w:p>
      <w:pPr>
        <w:spacing w:line="538" w:lineRule="exact"/>
        <w:ind w:firstLine="562" w:firstLineChars="200"/>
        <w:rPr>
          <w:rFonts w:hint="eastAsia" w:ascii="宋体" w:hAnsi="宋体" w:eastAsia="宋体" w:cs="宋体"/>
          <w:color w:val="FF0000"/>
          <w:sz w:val="28"/>
          <w:szCs w:val="28"/>
          <w:lang w:eastAsia="zh-CN"/>
        </w:rPr>
      </w:pPr>
      <w:r>
        <w:rPr>
          <w:rFonts w:hint="eastAsia" w:ascii="宋体" w:hAnsi="宋体" w:cs="宋体"/>
          <w:b/>
          <w:color w:val="FF0000"/>
          <w:sz w:val="28"/>
          <w:szCs w:val="28"/>
          <w:lang w:val="en-US" w:eastAsia="zh-CN"/>
        </w:rPr>
        <w:t>2</w:t>
      </w:r>
      <w:r>
        <w:rPr>
          <w:rFonts w:hint="eastAsia" w:ascii="宋体" w:hAnsi="宋体" w:eastAsia="宋体" w:cs="宋体"/>
          <w:b/>
          <w:color w:val="FF0000"/>
          <w:sz w:val="28"/>
          <w:szCs w:val="28"/>
          <w:lang w:val="en-US" w:eastAsia="zh-CN"/>
        </w:rPr>
        <w:t>.</w:t>
      </w:r>
      <w:r>
        <w:rPr>
          <w:rFonts w:hint="eastAsia" w:ascii="宋体" w:hAnsi="宋体" w:eastAsia="宋体" w:cs="宋体"/>
          <w:b/>
          <w:color w:val="FF0000"/>
          <w:sz w:val="28"/>
          <w:szCs w:val="28"/>
        </w:rPr>
        <w:t>精准帮扶，</w:t>
      </w:r>
      <w:r>
        <w:rPr>
          <w:rFonts w:hint="eastAsia" w:ascii="宋体" w:hAnsi="宋体" w:eastAsia="宋体" w:cs="宋体"/>
          <w:color w:val="FF0000"/>
          <w:sz w:val="28"/>
          <w:szCs w:val="28"/>
        </w:rPr>
        <w:t>资助各级各类贫困学子</w:t>
      </w:r>
      <w:r>
        <w:rPr>
          <w:rFonts w:hint="eastAsia" w:ascii="宋体" w:hAnsi="宋体" w:cs="宋体"/>
          <w:color w:val="FF0000"/>
          <w:sz w:val="28"/>
          <w:szCs w:val="28"/>
          <w:lang w:val="en-US" w:eastAsia="zh-CN"/>
        </w:rPr>
        <w:t>216</w:t>
      </w:r>
      <w:r>
        <w:rPr>
          <w:rFonts w:hint="eastAsia" w:ascii="宋体" w:hAnsi="宋体" w:eastAsia="宋体" w:cs="宋体"/>
          <w:color w:val="FF0000"/>
          <w:sz w:val="28"/>
          <w:szCs w:val="28"/>
        </w:rPr>
        <w:t>人次，发放资助金</w:t>
      </w:r>
      <w:r>
        <w:rPr>
          <w:rFonts w:hint="eastAsia" w:ascii="宋体" w:hAnsi="宋体" w:cs="宋体"/>
          <w:color w:val="FF0000"/>
          <w:sz w:val="28"/>
          <w:szCs w:val="28"/>
          <w:lang w:val="en-US" w:eastAsia="zh-CN"/>
        </w:rPr>
        <w:t>19.2</w:t>
      </w:r>
      <w:r>
        <w:rPr>
          <w:rFonts w:hint="eastAsia" w:ascii="宋体" w:hAnsi="宋体" w:eastAsia="宋体" w:cs="宋体"/>
          <w:color w:val="FF0000"/>
          <w:sz w:val="28"/>
          <w:szCs w:val="28"/>
        </w:rPr>
        <w:t>万元，</w:t>
      </w:r>
      <w:r>
        <w:rPr>
          <w:rFonts w:hint="eastAsia" w:ascii="宋体" w:hAnsi="宋体" w:cs="宋体"/>
          <w:color w:val="FF0000"/>
          <w:sz w:val="28"/>
          <w:szCs w:val="28"/>
          <w:lang w:val="en-US" w:eastAsia="zh-CN"/>
        </w:rPr>
        <w:t>86</w:t>
      </w:r>
      <w:r>
        <w:rPr>
          <w:rFonts w:hint="eastAsia" w:ascii="宋体" w:hAnsi="宋体" w:eastAsia="宋体" w:cs="宋体"/>
          <w:color w:val="FF0000"/>
          <w:sz w:val="28"/>
          <w:szCs w:val="28"/>
        </w:rPr>
        <w:t>名建档立卡户子女应助尽助、无一人失学辍学</w:t>
      </w:r>
      <w:r>
        <w:rPr>
          <w:rFonts w:hint="eastAsia" w:ascii="宋体" w:hAnsi="宋体" w:cs="宋体"/>
          <w:color w:val="FF0000"/>
          <w:sz w:val="28"/>
          <w:szCs w:val="28"/>
          <w:lang w:eastAsia="zh-CN"/>
        </w:rPr>
        <w:t>，</w:t>
      </w:r>
      <w:r>
        <w:rPr>
          <w:rFonts w:hint="eastAsia" w:ascii="宋体" w:hAnsi="宋体" w:eastAsia="宋体" w:cs="宋体"/>
          <w:color w:val="FF0000"/>
          <w:sz w:val="28"/>
          <w:szCs w:val="28"/>
        </w:rPr>
        <w:t>筹集</w:t>
      </w:r>
      <w:r>
        <w:rPr>
          <w:rFonts w:hint="eastAsia" w:ascii="宋体" w:hAnsi="宋体" w:cs="宋体"/>
          <w:color w:val="FF0000"/>
          <w:sz w:val="28"/>
          <w:szCs w:val="28"/>
          <w:lang w:val="en-US" w:eastAsia="zh-CN"/>
        </w:rPr>
        <w:t>44</w:t>
      </w:r>
      <w:r>
        <w:rPr>
          <w:rFonts w:hint="eastAsia" w:ascii="宋体" w:hAnsi="宋体" w:eastAsia="宋体" w:cs="宋体"/>
          <w:color w:val="FF0000"/>
          <w:sz w:val="28"/>
          <w:szCs w:val="28"/>
        </w:rPr>
        <w:t>万元走访慰问离退休教师和特困教师</w:t>
      </w:r>
      <w:r>
        <w:rPr>
          <w:rFonts w:hint="eastAsia" w:ascii="宋体" w:hAnsi="宋体" w:eastAsia="宋体" w:cs="宋体"/>
          <w:color w:val="FF0000"/>
          <w:sz w:val="28"/>
          <w:szCs w:val="28"/>
          <w:lang w:eastAsia="zh-CN"/>
        </w:rPr>
        <w:t>。</w:t>
      </w:r>
    </w:p>
    <w:p>
      <w:pPr>
        <w:pStyle w:val="2"/>
        <w:ind w:firstLine="560" w:firstLineChars="200"/>
        <w:rPr>
          <w:rFonts w:hint="eastAsia" w:ascii="宋体" w:hAnsi="宋体" w:eastAsia="宋体" w:cs="宋体"/>
          <w:color w:val="FF0000"/>
          <w:sz w:val="28"/>
          <w:szCs w:val="28"/>
          <w:lang w:val="en-US" w:eastAsia="zh-CN"/>
        </w:rPr>
      </w:pPr>
      <w:r>
        <w:rPr>
          <w:rFonts w:hint="eastAsia" w:ascii="宋体" w:hAnsi="宋体" w:cs="宋体"/>
          <w:color w:val="FF0000"/>
          <w:sz w:val="28"/>
          <w:szCs w:val="28"/>
          <w:lang w:val="en-US" w:eastAsia="zh-CN"/>
        </w:rPr>
        <w:t>3</w:t>
      </w:r>
      <w:r>
        <w:rPr>
          <w:rFonts w:hint="eastAsia" w:ascii="宋体" w:hAnsi="宋体" w:eastAsia="宋体" w:cs="宋体"/>
          <w:color w:val="FF0000"/>
          <w:sz w:val="28"/>
          <w:szCs w:val="28"/>
          <w:lang w:val="en-US" w:eastAsia="zh-CN"/>
        </w:rPr>
        <w:t>.</w:t>
      </w:r>
      <w:r>
        <w:rPr>
          <w:rFonts w:hint="eastAsia" w:ascii="宋体" w:hAnsi="宋体" w:eastAsia="宋体" w:cs="宋体"/>
          <w:b/>
          <w:color w:val="FF0000"/>
          <w:sz w:val="28"/>
          <w:szCs w:val="28"/>
        </w:rPr>
        <w:t>疫情防控</w:t>
      </w:r>
      <w:r>
        <w:rPr>
          <w:rFonts w:hint="eastAsia" w:ascii="宋体" w:hAnsi="宋体" w:eastAsia="宋体" w:cs="宋体"/>
          <w:b/>
          <w:color w:val="FF0000"/>
          <w:sz w:val="28"/>
          <w:szCs w:val="28"/>
          <w:lang w:val="en-US" w:eastAsia="zh-CN"/>
        </w:rPr>
        <w:t>零失误</w:t>
      </w:r>
      <w:r>
        <w:rPr>
          <w:rFonts w:hint="eastAsia" w:ascii="宋体" w:hAnsi="宋体" w:eastAsia="宋体" w:cs="宋体"/>
          <w:b/>
          <w:color w:val="FF0000"/>
          <w:sz w:val="28"/>
          <w:szCs w:val="28"/>
        </w:rPr>
        <w:t>。</w:t>
      </w:r>
      <w:r>
        <w:rPr>
          <w:rFonts w:hint="eastAsia" w:ascii="宋体" w:hAnsi="宋体" w:eastAsia="宋体" w:cs="宋体"/>
          <w:color w:val="FF0000"/>
          <w:sz w:val="28"/>
          <w:szCs w:val="28"/>
        </w:rPr>
        <w:t>出台文件、编制预案，教育系统突出“线管、区防、纵联”，抓实“日登记、日巡查、日报告”，</w:t>
      </w:r>
      <w:r>
        <w:rPr>
          <w:rFonts w:hint="eastAsia" w:ascii="宋体" w:hAnsi="宋体" w:eastAsia="宋体" w:cs="宋体"/>
          <w:color w:val="FF0000"/>
          <w:kern w:val="0"/>
          <w:sz w:val="28"/>
          <w:szCs w:val="28"/>
        </w:rPr>
        <w:t>按照“两案九制”</w:t>
      </w:r>
      <w:r>
        <w:rPr>
          <w:rFonts w:hint="eastAsia" w:ascii="宋体" w:hAnsi="宋体" w:eastAsia="宋体" w:cs="宋体"/>
          <w:color w:val="FF0000"/>
          <w:sz w:val="28"/>
          <w:szCs w:val="28"/>
        </w:rPr>
        <w:t>做实疫情防控各项工作，</w:t>
      </w:r>
      <w:r>
        <w:rPr>
          <w:rFonts w:hint="eastAsia" w:ascii="宋体" w:hAnsi="宋体" w:cs="宋体"/>
          <w:color w:val="FF0000"/>
          <w:sz w:val="28"/>
          <w:szCs w:val="28"/>
          <w:lang w:val="en-US" w:eastAsia="zh-CN"/>
        </w:rPr>
        <w:t>490</w:t>
      </w:r>
      <w:r>
        <w:rPr>
          <w:rFonts w:hint="eastAsia" w:ascii="宋体" w:hAnsi="宋体" w:eastAsia="宋体" w:cs="宋体"/>
          <w:color w:val="FF0000"/>
          <w:sz w:val="28"/>
          <w:szCs w:val="28"/>
        </w:rPr>
        <w:t>名教师核酸筛查，实现全</w:t>
      </w:r>
      <w:r>
        <w:rPr>
          <w:rFonts w:hint="eastAsia" w:ascii="宋体" w:hAnsi="宋体" w:cs="宋体"/>
          <w:color w:val="FF0000"/>
          <w:sz w:val="28"/>
          <w:szCs w:val="28"/>
          <w:lang w:eastAsia="zh-CN"/>
        </w:rPr>
        <w:t>中心校</w:t>
      </w:r>
      <w:r>
        <w:rPr>
          <w:rFonts w:hint="eastAsia" w:ascii="宋体" w:hAnsi="宋体" w:eastAsia="宋体" w:cs="宋体"/>
          <w:color w:val="FF0000"/>
          <w:sz w:val="28"/>
          <w:szCs w:val="28"/>
        </w:rPr>
        <w:t>师生新冠肺炎零感染、防控零失误。</w:t>
      </w:r>
    </w:p>
    <w:p>
      <w:pPr>
        <w:spacing w:line="538" w:lineRule="exact"/>
        <w:ind w:firstLine="560" w:firstLineChars="200"/>
        <w:rPr>
          <w:rFonts w:hint="eastAsia" w:ascii="宋体" w:hAnsi="宋体" w:eastAsia="宋体" w:cs="宋体"/>
          <w:color w:val="FF0000"/>
          <w:sz w:val="28"/>
          <w:szCs w:val="28"/>
          <w:lang w:val="en-US" w:eastAsia="zh-CN"/>
        </w:rPr>
      </w:pPr>
      <w:r>
        <w:rPr>
          <w:rFonts w:hint="eastAsia" w:ascii="宋体" w:hAnsi="宋体" w:cs="宋体"/>
          <w:color w:val="FF0000"/>
          <w:sz w:val="28"/>
          <w:szCs w:val="28"/>
          <w:lang w:val="en-US" w:eastAsia="zh-CN"/>
        </w:rPr>
        <w:t>4</w:t>
      </w:r>
      <w:r>
        <w:rPr>
          <w:rFonts w:hint="eastAsia" w:ascii="宋体" w:hAnsi="宋体" w:eastAsia="宋体" w:cs="宋体"/>
          <w:color w:val="FF0000"/>
          <w:sz w:val="28"/>
          <w:szCs w:val="28"/>
          <w:lang w:val="en-US" w:eastAsia="zh-CN"/>
        </w:rPr>
        <w:t>.</w:t>
      </w:r>
      <w:r>
        <w:rPr>
          <w:rFonts w:hint="eastAsia" w:ascii="宋体" w:hAnsi="宋体" w:eastAsia="宋体" w:cs="宋体"/>
          <w:b/>
          <w:bCs/>
          <w:color w:val="FF0000"/>
          <w:sz w:val="28"/>
          <w:szCs w:val="28"/>
        </w:rPr>
        <w:t>教育质量稳进。</w:t>
      </w:r>
      <w:r>
        <w:rPr>
          <w:rFonts w:hint="eastAsia" w:ascii="宋体" w:hAnsi="宋体" w:eastAsia="宋体" w:cs="宋体"/>
          <w:color w:val="FF0000"/>
          <w:sz w:val="28"/>
          <w:szCs w:val="28"/>
        </w:rPr>
        <w:t>坚持“三全育人”“五育并举”，树立“素质教育在课堂”理念，深化课程改革，精细教学常规，严格教学管理，</w:t>
      </w: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名骨干教师提供线上课程</w:t>
      </w:r>
      <w:r>
        <w:rPr>
          <w:rFonts w:hint="eastAsia" w:ascii="宋体" w:hAnsi="宋体" w:cs="宋体"/>
          <w:color w:val="FF0000"/>
          <w:sz w:val="28"/>
          <w:szCs w:val="28"/>
          <w:lang w:val="en-US" w:eastAsia="zh-CN"/>
        </w:rPr>
        <w:t>30</w:t>
      </w:r>
      <w:r>
        <w:rPr>
          <w:rFonts w:hint="eastAsia" w:ascii="宋体" w:hAnsi="宋体" w:eastAsia="宋体" w:cs="宋体"/>
          <w:color w:val="FF0000"/>
          <w:sz w:val="28"/>
          <w:szCs w:val="28"/>
        </w:rPr>
        <w:t>节。完成毕业班学生心理健康普测工作。严格落实毕业班跟踪管理驻校督查。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）环境性效益分析：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通过</w:t>
      </w:r>
      <w:r>
        <w:rPr>
          <w:rFonts w:hint="eastAsia" w:ascii="宋体" w:hAnsi="宋体" w:eastAsia="宋体" w:cs="宋体"/>
          <w:color w:val="FF0000"/>
          <w:sz w:val="28"/>
          <w:szCs w:val="28"/>
          <w:lang w:val="en-US" w:eastAsia="zh-CN"/>
        </w:rPr>
        <w:t>环境保护和垃圾分类知识宣传</w:t>
      </w:r>
      <w:r>
        <w:rPr>
          <w:rFonts w:hint="eastAsia" w:ascii="宋体" w:hAnsi="宋体" w:eastAsia="宋体" w:cs="宋体"/>
          <w:color w:val="FF0000"/>
          <w:sz w:val="28"/>
          <w:szCs w:val="28"/>
          <w:lang w:eastAsia="zh-CN"/>
        </w:rPr>
        <w:t>，倡导全民养成低碳、节能减排的科学生活方式；注重绿色环保、生态种养、要金山银山，更要青山绿水。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w:t>
      </w:r>
      <w:r>
        <w:rPr>
          <w:rFonts w:hint="eastAsia" w:ascii="宋体" w:hAnsi="宋体" w:eastAsia="宋体" w:cs="宋体"/>
          <w:sz w:val="28"/>
          <w:szCs w:val="28"/>
          <w:lang w:eastAsia="zh-CN"/>
        </w:rPr>
        <w:t>）可持续性影响分析：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通过</w:t>
      </w:r>
      <w:r>
        <w:rPr>
          <w:rFonts w:hint="eastAsia" w:ascii="宋体" w:hAnsi="宋体" w:eastAsia="宋体" w:cs="宋体"/>
          <w:color w:val="FF0000"/>
          <w:sz w:val="28"/>
          <w:szCs w:val="28"/>
          <w:lang w:val="en-US" w:eastAsia="zh-CN"/>
        </w:rPr>
        <w:t>一系列教育工作的开展</w:t>
      </w:r>
      <w:r>
        <w:rPr>
          <w:rFonts w:hint="eastAsia" w:ascii="宋体" w:hAnsi="宋体" w:eastAsia="宋体" w:cs="宋体"/>
          <w:color w:val="FF0000"/>
          <w:sz w:val="28"/>
          <w:szCs w:val="28"/>
          <w:lang w:eastAsia="zh-CN"/>
        </w:rPr>
        <w:t>，将会不断提升城郊师生的</w:t>
      </w:r>
      <w:r>
        <w:rPr>
          <w:rFonts w:hint="eastAsia" w:ascii="宋体" w:hAnsi="宋体" w:eastAsia="宋体" w:cs="宋体"/>
          <w:color w:val="FF0000"/>
          <w:sz w:val="28"/>
          <w:szCs w:val="28"/>
          <w:lang w:val="en-US" w:eastAsia="zh-CN"/>
        </w:rPr>
        <w:t>文化</w:t>
      </w:r>
      <w:r>
        <w:rPr>
          <w:rFonts w:hint="eastAsia" w:ascii="宋体" w:hAnsi="宋体" w:eastAsia="宋体" w:cs="宋体"/>
          <w:color w:val="FF0000"/>
          <w:sz w:val="28"/>
          <w:szCs w:val="28"/>
          <w:lang w:eastAsia="zh-CN"/>
        </w:rPr>
        <w:t>素养，积极推动科技创新，从而为</w:t>
      </w:r>
      <w:r>
        <w:rPr>
          <w:rFonts w:hint="eastAsia" w:ascii="宋体" w:hAnsi="宋体" w:eastAsia="宋体" w:cs="宋体"/>
          <w:color w:val="FF0000"/>
          <w:sz w:val="28"/>
          <w:szCs w:val="28"/>
          <w:lang w:val="en-US" w:eastAsia="zh-CN"/>
        </w:rPr>
        <w:t>南县</w:t>
      </w:r>
      <w:r>
        <w:rPr>
          <w:rFonts w:hint="eastAsia" w:ascii="宋体" w:hAnsi="宋体" w:eastAsia="宋体" w:cs="宋体"/>
          <w:color w:val="FF0000"/>
          <w:sz w:val="28"/>
          <w:szCs w:val="28"/>
          <w:lang w:eastAsia="zh-CN"/>
        </w:rPr>
        <w:t>经济发展提供</w:t>
      </w:r>
      <w:r>
        <w:rPr>
          <w:rFonts w:hint="eastAsia" w:ascii="宋体" w:hAnsi="宋体" w:eastAsia="宋体" w:cs="宋体"/>
          <w:color w:val="FF0000"/>
          <w:sz w:val="28"/>
          <w:szCs w:val="28"/>
          <w:lang w:val="en-US" w:eastAsia="zh-CN"/>
        </w:rPr>
        <w:t>智力支持</w:t>
      </w:r>
      <w:r>
        <w:rPr>
          <w:rFonts w:hint="eastAsia" w:ascii="宋体" w:hAnsi="宋体" w:eastAsia="宋体" w:cs="宋体"/>
          <w:color w:val="FF0000"/>
          <w:sz w:val="28"/>
          <w:szCs w:val="28"/>
          <w:lang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存在的问题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rPr>
        <w:t>一是优质资源总量不足，教学质量不够高，城乡、校际之间均衡发展仍然存在差距；虽然“有学上”全面实现、“上好学”加快推进，但人民群众个性化、多样化的教育需求仍未有效满足。二是教师队伍管理亟待加强。部分学校存在教师结构性缺编现象，亟待引进补充，少数教师法纪观念、师德表现、工作态度和敬业精神与基本要求有差距。三是教育改革难度较大。如教师非教学任务过多、学生课业负担重；新高考下硬件、师资、课程改革难；资源配置不均，教师工作量不均衡等问题。四是学校安全隐患仍然较多，特别是安全管控压力较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 xml:space="preserve">五、有关建议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宋体" w:hAnsi="宋体" w:eastAsia="宋体" w:cs="宋体"/>
          <w:color w:val="FF0000"/>
          <w:sz w:val="28"/>
          <w:szCs w:val="28"/>
        </w:rPr>
      </w:pPr>
      <w:r>
        <w:rPr>
          <w:rFonts w:hint="eastAsia" w:ascii="宋体" w:hAnsi="宋体" w:eastAsia="宋体" w:cs="宋体"/>
          <w:color w:val="FF0000"/>
          <w:sz w:val="28"/>
          <w:szCs w:val="28"/>
        </w:rPr>
        <w:t>财政部门根据教育实际情况，适当增加预算。</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562" w:firstLineChars="200"/>
        <w:jc w:val="both"/>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bCs/>
          <w:sz w:val="28"/>
          <w:szCs w:val="28"/>
        </w:rPr>
        <w:t>其他需要说明的问题：无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color w:val="FF0000"/>
          <w:sz w:val="28"/>
          <w:szCs w:val="28"/>
          <w:lang w:eastAsia="zh-CN"/>
        </w:rPr>
        <w:t>南县</w:t>
      </w:r>
      <w:r>
        <w:rPr>
          <w:rFonts w:hint="eastAsia" w:ascii="宋体" w:hAnsi="宋体" w:eastAsia="宋体" w:cs="宋体"/>
          <w:b w:val="0"/>
          <w:bCs w:val="0"/>
          <w:color w:val="FF0000"/>
          <w:sz w:val="28"/>
          <w:szCs w:val="28"/>
          <w:lang w:val="en-US" w:eastAsia="zh-CN"/>
        </w:rPr>
        <w:t>南洲镇城郊中心学校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eastAsia" w:ascii="宋体" w:hAnsi="宋体" w:eastAsia="宋体" w:cs="宋体"/>
          <w:sz w:val="28"/>
          <w:szCs w:val="28"/>
        </w:rPr>
      </w:pPr>
      <w:r>
        <w:rPr>
          <w:rFonts w:hint="eastAsia" w:ascii="宋体" w:hAnsi="宋体" w:eastAsia="宋体" w:cs="宋体"/>
          <w:b w:val="0"/>
          <w:bCs w:val="0"/>
          <w:sz w:val="28"/>
          <w:szCs w:val="28"/>
          <w:lang w:val="en-US" w:eastAsia="zh-CN"/>
        </w:rPr>
        <w:t>2022年2月23日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sz w:val="28"/>
          <w:szCs w:val="28"/>
          <w:lang w:eastAsia="zh-CN"/>
        </w:rPr>
      </w:pPr>
      <w:r>
        <w:rPr>
          <w:rFonts w:hint="eastAsia" w:ascii="宋体" w:hAnsi="宋体" w:cs="宋体"/>
          <w:sz w:val="28"/>
          <w:szCs w:val="28"/>
          <w:lang w:eastAsia="zh-CN"/>
        </w:rPr>
        <w:t>附：</w:t>
      </w:r>
    </w:p>
    <w:p>
      <w:pPr>
        <w:jc w:val="center"/>
        <w:rPr>
          <w:rFonts w:hint="eastAsia" w:ascii="黑体" w:eastAsia="黑体"/>
          <w:bCs/>
          <w:sz w:val="36"/>
          <w:szCs w:val="36"/>
          <w:lang w:val="en-US" w:eastAsia="zh-CN"/>
        </w:rPr>
      </w:pPr>
      <w:r>
        <w:rPr>
          <w:rFonts w:hint="eastAsia" w:ascii="黑体" w:eastAsia="黑体"/>
          <w:bCs/>
          <w:sz w:val="36"/>
          <w:szCs w:val="36"/>
        </w:rPr>
        <w:t>南县</w:t>
      </w:r>
      <w:r>
        <w:rPr>
          <w:rFonts w:hint="eastAsia" w:ascii="黑体" w:eastAsia="黑体"/>
          <w:bCs/>
          <w:sz w:val="36"/>
          <w:szCs w:val="36"/>
          <w:lang w:val="en-US" w:eastAsia="zh-CN"/>
        </w:rPr>
        <w:t>南洲镇城郊中心学校</w:t>
      </w:r>
      <w:r>
        <w:rPr>
          <w:rFonts w:hint="eastAsia" w:ascii="黑体" w:eastAsia="黑体"/>
          <w:bCs/>
          <w:sz w:val="36"/>
          <w:szCs w:val="36"/>
        </w:rPr>
        <w:t>20</w:t>
      </w:r>
      <w:r>
        <w:rPr>
          <w:rFonts w:hint="eastAsia" w:ascii="黑体" w:eastAsia="黑体"/>
          <w:bCs/>
          <w:sz w:val="36"/>
          <w:szCs w:val="36"/>
          <w:lang w:val="en-US" w:eastAsia="zh-CN"/>
        </w:rPr>
        <w:t>20</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6"/>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7</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4.5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9</w:t>
            </w:r>
            <w:r>
              <w:rPr>
                <w:rFonts w:hint="eastAsia" w:ascii="宋体" w:hAnsi="宋体"/>
                <w:sz w:val="18"/>
                <w:szCs w:val="18"/>
                <w:lang w:val="en-US" w:eastAsia="zh-CN"/>
              </w:rPr>
              <w:t>3</w:t>
            </w: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
      <w:pPr>
        <w:pStyle w:val="2"/>
        <w:rPr>
          <w:rFonts w:hint="eastAsia"/>
          <w:lang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E5ABAE0B"/>
    <w:multiLevelType w:val="singleLevel"/>
    <w:tmpl w:val="E5ABAE0B"/>
    <w:lvl w:ilvl="0" w:tentative="0">
      <w:start w:val="1"/>
      <w:numFmt w:val="decimal"/>
      <w:suff w:val="nothing"/>
      <w:lvlText w:val="%1、"/>
      <w:lvlJc w:val="left"/>
    </w:lvl>
  </w:abstractNum>
  <w:abstractNum w:abstractNumId="2">
    <w:nsid w:val="20157C51"/>
    <w:multiLevelType w:val="singleLevel"/>
    <w:tmpl w:val="20157C51"/>
    <w:lvl w:ilvl="0" w:tentative="0">
      <w:start w:val="4"/>
      <w:numFmt w:val="chineseCounting"/>
      <w:suff w:val="nothing"/>
      <w:lvlText w:val="%1、"/>
      <w:lvlJc w:val="left"/>
      <w:pPr>
        <w:ind w:left="64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GU5ZmRmYzc1ZjFlYzZmYmQ2YzBmYzdkZTA1NGEifQ=="/>
  </w:docVars>
  <w:rsids>
    <w:rsidRoot w:val="42DA4ECB"/>
    <w:rsid w:val="034911D9"/>
    <w:rsid w:val="063407A8"/>
    <w:rsid w:val="08965D5D"/>
    <w:rsid w:val="0D1D090D"/>
    <w:rsid w:val="143550F0"/>
    <w:rsid w:val="1AAB5D73"/>
    <w:rsid w:val="1B936EFD"/>
    <w:rsid w:val="1E2958E0"/>
    <w:rsid w:val="1EF22DD4"/>
    <w:rsid w:val="207B61C6"/>
    <w:rsid w:val="20C75977"/>
    <w:rsid w:val="214D4E40"/>
    <w:rsid w:val="232810FF"/>
    <w:rsid w:val="27144D3A"/>
    <w:rsid w:val="288F7F80"/>
    <w:rsid w:val="28E24566"/>
    <w:rsid w:val="2DF9571A"/>
    <w:rsid w:val="3265253D"/>
    <w:rsid w:val="33BA1F7E"/>
    <w:rsid w:val="395E1D66"/>
    <w:rsid w:val="4108171D"/>
    <w:rsid w:val="42DA4ECB"/>
    <w:rsid w:val="432B6415"/>
    <w:rsid w:val="457E0B30"/>
    <w:rsid w:val="4778183C"/>
    <w:rsid w:val="489A7C7A"/>
    <w:rsid w:val="4CB933F8"/>
    <w:rsid w:val="4E72041F"/>
    <w:rsid w:val="4F6E725F"/>
    <w:rsid w:val="59EB3A16"/>
    <w:rsid w:val="5E86300D"/>
    <w:rsid w:val="5F235DDE"/>
    <w:rsid w:val="5FF0513B"/>
    <w:rsid w:val="60110618"/>
    <w:rsid w:val="616B5187"/>
    <w:rsid w:val="61A65D21"/>
    <w:rsid w:val="65D774B5"/>
    <w:rsid w:val="67B84C98"/>
    <w:rsid w:val="67D43B71"/>
    <w:rsid w:val="68C80FC2"/>
    <w:rsid w:val="6CD32DBA"/>
    <w:rsid w:val="6D2908A1"/>
    <w:rsid w:val="6E2170CF"/>
    <w:rsid w:val="6EDB239C"/>
    <w:rsid w:val="6F603154"/>
    <w:rsid w:val="70386980"/>
    <w:rsid w:val="708F7808"/>
    <w:rsid w:val="71014394"/>
    <w:rsid w:val="768C15AF"/>
    <w:rsid w:val="788C0311"/>
    <w:rsid w:val="798F7332"/>
    <w:rsid w:val="79E7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szCs w:val="24"/>
    </w:rPr>
  </w:style>
  <w:style w:type="paragraph" w:styleId="8">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2065</Words>
  <Characters>2231</Characters>
  <Lines>0</Lines>
  <Paragraphs>0</Paragraphs>
  <TotalTime>0</TotalTime>
  <ScaleCrop>false</ScaleCrop>
  <LinksUpToDate>false</LinksUpToDate>
  <CharactersWithSpaces>2240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@wang</cp:lastModifiedBy>
  <cp:lastPrinted>2022-02-25T00:58:00Z</cp:lastPrinted>
  <dcterms:modified xsi:type="dcterms:W3CDTF">2022-06-15T09:04:25Z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CB61AF140EE24963BD25A1EAC1B0F0E4</vt:lpwstr>
  </property>
</Properties>
</file>