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lang w:eastAsia="zh-CN"/>
        </w:rPr>
        <w:t>南县乌嘴乡人民政府</w:t>
      </w:r>
    </w:p>
    <w:p>
      <w:pPr>
        <w:spacing w:line="600" w:lineRule="exact"/>
        <w:jc w:val="center"/>
        <w:rPr>
          <w:rFonts w:hint="eastAsia" w:ascii="方正小标宋_GBK" w:hAnsi="黑体" w:eastAsia="方正小标宋_GBK"/>
          <w:color w:val="000000"/>
          <w:sz w:val="44"/>
          <w:szCs w:val="44"/>
        </w:rPr>
      </w:pPr>
      <w:r>
        <w:rPr>
          <w:rFonts w:hint="eastAsia" w:asciiTheme="minorEastAsia" w:hAnsiTheme="minorEastAsia" w:eastAsiaTheme="minorEastAsia" w:cstheme="minorEastAsia"/>
          <w:b/>
          <w:bCs/>
          <w:color w:val="000000"/>
          <w:sz w:val="36"/>
          <w:szCs w:val="36"/>
        </w:rPr>
        <w:t>202</w:t>
      </w:r>
      <w:r>
        <w:rPr>
          <w:rFonts w:hint="eastAsia" w:asciiTheme="minorEastAsia" w:hAnsiTheme="minorEastAsia" w:eastAsiaTheme="minorEastAsia" w:cstheme="minorEastAsia"/>
          <w:b/>
          <w:bCs/>
          <w:color w:val="000000"/>
          <w:sz w:val="36"/>
          <w:szCs w:val="36"/>
          <w:lang w:val="en-US" w:eastAsia="zh-CN"/>
        </w:rPr>
        <w:t>3</w:t>
      </w:r>
      <w:bookmarkStart w:id="0" w:name="_GoBack"/>
      <w:bookmarkEnd w:id="0"/>
      <w:r>
        <w:rPr>
          <w:rFonts w:hint="eastAsia" w:asciiTheme="minorEastAsia" w:hAnsiTheme="minorEastAsia" w:eastAsiaTheme="minorEastAsia" w:cstheme="minorEastAsia"/>
          <w:b/>
          <w:bCs/>
          <w:color w:val="000000"/>
          <w:sz w:val="36"/>
          <w:szCs w:val="36"/>
        </w:rPr>
        <w:t>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2"/>
        <w:tblW w:w="9992" w:type="dxa"/>
        <w:jc w:val="center"/>
        <w:tblInd w:w="0" w:type="dxa"/>
        <w:tblLayout w:type="fixed"/>
        <w:tblCellMar>
          <w:top w:w="0" w:type="dxa"/>
          <w:left w:w="0" w:type="dxa"/>
          <w:bottom w:w="0" w:type="dxa"/>
          <w:right w:w="0" w:type="dxa"/>
        </w:tblCellMar>
      </w:tblPr>
      <w:tblGrid>
        <w:gridCol w:w="828"/>
        <w:gridCol w:w="784"/>
        <w:gridCol w:w="848"/>
        <w:gridCol w:w="687"/>
        <w:gridCol w:w="2473"/>
        <w:gridCol w:w="4372"/>
      </w:tblGrid>
      <w:tr>
        <w:tblPrEx>
          <w:tblLayout w:type="fixed"/>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Layout w:type="fixed"/>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Layout w:type="fixed"/>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Layout w:type="fixed"/>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Layout w:type="fixed"/>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Layout w:type="fixed"/>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Layout w:type="fixed"/>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Layout w:type="fixed"/>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Layout w:type="fixed"/>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Layout w:type="fixed"/>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Layout w:type="fixed"/>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Layout w:type="fixed"/>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Layout w:type="fixed"/>
          <w:tblCellMar>
            <w:top w:w="0" w:type="dxa"/>
            <w:left w:w="0" w:type="dxa"/>
            <w:bottom w:w="0" w:type="dxa"/>
            <w:right w:w="0" w:type="dxa"/>
          </w:tblCellMar>
        </w:tblPrEx>
        <w:trPr>
          <w:trHeight w:val="910"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Layout w:type="fixed"/>
          <w:tblCellMar>
            <w:top w:w="0" w:type="dxa"/>
            <w:left w:w="0" w:type="dxa"/>
            <w:bottom w:w="0" w:type="dxa"/>
            <w:right w:w="0" w:type="dxa"/>
          </w:tblCellMar>
        </w:tblPrEx>
        <w:trPr>
          <w:trHeight w:val="8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Layout w:type="fixed"/>
          <w:tblCellMar>
            <w:top w:w="0" w:type="dxa"/>
            <w:left w:w="0" w:type="dxa"/>
            <w:bottom w:w="0" w:type="dxa"/>
            <w:right w:w="0" w:type="dxa"/>
          </w:tblCellMar>
        </w:tblPrEx>
        <w:trPr>
          <w:trHeight w:val="82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Layout w:type="fixed"/>
          <w:tblCellMar>
            <w:top w:w="0" w:type="dxa"/>
            <w:left w:w="0" w:type="dxa"/>
            <w:bottom w:w="0" w:type="dxa"/>
            <w:right w:w="0" w:type="dxa"/>
          </w:tblCellMar>
        </w:tblPrEx>
        <w:trPr>
          <w:trHeight w:val="1296"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Layout w:type="fixed"/>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92</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pPr>
      <w:r>
        <w:rPr>
          <w:rFonts w:hint="eastAsia" w:ascii="仿宋_GB2312" w:eastAsia="仿宋_GB2312"/>
          <w:color w:val="00000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374F5"/>
    <w:rsid w:val="09AD292A"/>
    <w:rsid w:val="11632ECA"/>
    <w:rsid w:val="2D2572A6"/>
    <w:rsid w:val="435B0711"/>
    <w:rsid w:val="48A74649"/>
    <w:rsid w:val="5EAB034E"/>
    <w:rsid w:val="6BB87F1B"/>
    <w:rsid w:val="6D622E6A"/>
    <w:rsid w:val="77D4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2021-04-08T11:32:00Z</dcterms:created>
  <dc:creator>M-SUN</dc:creator>
  <cp:lastModifiedBy>Administrator</cp:lastModifiedBy>
  <cp:lastPrinted>2021-04-08T11:45:00Z</cp:lastPrinted>
  <dcterms:modified xsi:type="dcterms:W3CDTF">2024-03-26T06:52:17Z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5355B808B70D4BCB9FC314075B569390</vt:lpwstr>
  </property>
</Properties>
</file>