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黑体" w:hAnsi="黑体" w:eastAsia="黑体" w:cs="黑体"/>
          <w:b w:val="0"/>
          <w:bCs w:val="0"/>
          <w:spacing w:val="14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4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0"/>
          <w:szCs w:val="30"/>
          <w:lang w:val="en-US" w:eastAsia="zh-CN"/>
        </w:rPr>
        <w:t>2</w:t>
      </w:r>
    </w:p>
    <w:p>
      <w:pPr>
        <w:spacing w:before="98" w:line="219" w:lineRule="auto"/>
        <w:ind w:left="3889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南县202</w:t>
      </w:r>
      <w:r>
        <w:rPr>
          <w:rFonts w:hint="eastAsia" w:ascii="宋体" w:hAnsi="宋体" w:eastAsia="宋体" w:cs="宋体"/>
          <w:b/>
          <w:bCs/>
          <w:spacing w:val="-3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pacing w:val="-3"/>
          <w:sz w:val="30"/>
          <w:szCs w:val="30"/>
          <w:lang w:val="en-US" w:eastAsia="zh-CN"/>
        </w:rPr>
        <w:t>科学施肥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增效各项工作任务表</w:t>
      </w:r>
    </w:p>
    <w:bookmarkEnd w:id="0"/>
    <w:p>
      <w:pPr>
        <w:spacing w:line="23" w:lineRule="exact"/>
      </w:pPr>
    </w:p>
    <w:tbl>
      <w:tblPr>
        <w:tblStyle w:val="5"/>
        <w:tblW w:w="132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1589"/>
        <w:gridCol w:w="1486"/>
        <w:gridCol w:w="1485"/>
        <w:gridCol w:w="1935"/>
        <w:gridCol w:w="1860"/>
        <w:gridCol w:w="1604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乡镇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>
            <w:pPr>
              <w:spacing w:before="145" w:line="216" w:lineRule="auto"/>
              <w:ind w:left="180" w:right="17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测土配方施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肥技术推广 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(万亩次)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132" w:line="219" w:lineRule="auto"/>
              <w:ind w:left="2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绿肥种植(万亩)</w:t>
            </w:r>
          </w:p>
        </w:tc>
        <w:tc>
          <w:tcPr>
            <w:tcW w:w="1935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15" w:lineRule="auto"/>
              <w:ind w:left="239" w:right="141" w:hanging="99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秸秆还田 </w:t>
            </w:r>
          </w:p>
          <w:p>
            <w:pPr>
              <w:spacing w:before="273" w:line="215" w:lineRule="auto"/>
              <w:ind w:left="239" w:right="141" w:hanging="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(万亩次)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220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田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间道”手机APP推广安装 </w:t>
            </w:r>
          </w:p>
          <w:p>
            <w:pPr>
              <w:spacing w:before="134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(新户数)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220" w:lineRule="auto"/>
              <w:ind w:right="2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施肥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议</w:t>
            </w:r>
            <w:r>
              <w:rPr>
                <w:rFonts w:ascii="宋体" w:hAnsi="宋体" w:eastAsia="宋体" w:cs="宋体"/>
                <w:spacing w:val="21"/>
                <w:w w:val="116"/>
                <w:sz w:val="21"/>
                <w:szCs w:val="21"/>
              </w:rPr>
              <w:t>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份数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15" w:lineRule="auto"/>
              <w:ind w:left="239" w:right="141" w:hanging="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施肥调查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(户数)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spacing w:before="14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紫云英</w:t>
            </w:r>
          </w:p>
        </w:tc>
        <w:tc>
          <w:tcPr>
            <w:tcW w:w="1485" w:type="dxa"/>
            <w:vAlign w:val="top"/>
          </w:tcPr>
          <w:p>
            <w:pPr>
              <w:spacing w:before="14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其他绿肥</w:t>
            </w:r>
          </w:p>
        </w:tc>
        <w:tc>
          <w:tcPr>
            <w:tcW w:w="1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0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南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洲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镇</w:t>
            </w:r>
          </w:p>
        </w:tc>
        <w:tc>
          <w:tcPr>
            <w:tcW w:w="1589" w:type="dxa"/>
            <w:vAlign w:val="top"/>
          </w:tcPr>
          <w:p>
            <w:pPr>
              <w:spacing w:before="173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86" w:type="dxa"/>
            <w:vAlign w:val="top"/>
          </w:tcPr>
          <w:p>
            <w:pPr>
              <w:spacing w:before="174" w:line="18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85" w:type="dxa"/>
            <w:vAlign w:val="top"/>
          </w:tcPr>
          <w:p>
            <w:pPr>
              <w:spacing w:before="173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0.2</w:t>
            </w:r>
          </w:p>
        </w:tc>
        <w:tc>
          <w:tcPr>
            <w:tcW w:w="1935" w:type="dxa"/>
            <w:vAlign w:val="top"/>
          </w:tcPr>
          <w:p>
            <w:pPr>
              <w:spacing w:before="174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8.2</w:t>
            </w:r>
          </w:p>
        </w:tc>
        <w:tc>
          <w:tcPr>
            <w:tcW w:w="1860" w:type="dxa"/>
            <w:vAlign w:val="top"/>
          </w:tcPr>
          <w:p>
            <w:pPr>
              <w:spacing w:before="174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74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000</w:t>
            </w:r>
          </w:p>
        </w:tc>
        <w:tc>
          <w:tcPr>
            <w:tcW w:w="1395" w:type="dxa"/>
            <w:vAlign w:val="top"/>
          </w:tcPr>
          <w:p>
            <w:pPr>
              <w:spacing w:before="173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30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乌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嘴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乡</w:t>
            </w:r>
          </w:p>
        </w:tc>
        <w:tc>
          <w:tcPr>
            <w:tcW w:w="1589" w:type="dxa"/>
            <w:vAlign w:val="top"/>
          </w:tcPr>
          <w:p>
            <w:pPr>
              <w:spacing w:before="183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86" w:type="dxa"/>
            <w:vAlign w:val="top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85" w:type="dxa"/>
            <w:vAlign w:val="top"/>
          </w:tcPr>
          <w:p>
            <w:pPr>
              <w:spacing w:before="184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5" w:type="dxa"/>
            <w:vAlign w:val="top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7.9</w:t>
            </w:r>
          </w:p>
        </w:tc>
        <w:tc>
          <w:tcPr>
            <w:tcW w:w="1860" w:type="dxa"/>
            <w:vAlign w:val="top"/>
          </w:tcPr>
          <w:p>
            <w:pPr>
              <w:spacing w:before="184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83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83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31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明山头镇</w:t>
            </w:r>
          </w:p>
        </w:tc>
        <w:tc>
          <w:tcPr>
            <w:tcW w:w="1589" w:type="dxa"/>
            <w:vAlign w:val="top"/>
          </w:tcPr>
          <w:p>
            <w:pPr>
              <w:spacing w:before="184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vAlign w:val="top"/>
          </w:tcPr>
          <w:p>
            <w:pPr>
              <w:spacing w:before="185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85" w:type="dxa"/>
            <w:vAlign w:val="top"/>
          </w:tcPr>
          <w:p>
            <w:pPr>
              <w:spacing w:before="185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5" w:type="dxa"/>
            <w:vAlign w:val="top"/>
          </w:tcPr>
          <w:p>
            <w:pPr>
              <w:spacing w:before="185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6.5</w:t>
            </w:r>
          </w:p>
        </w:tc>
        <w:tc>
          <w:tcPr>
            <w:tcW w:w="1860" w:type="dxa"/>
            <w:vAlign w:val="top"/>
          </w:tcPr>
          <w:p>
            <w:pPr>
              <w:spacing w:before="185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84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84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2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阁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镇</w:t>
            </w:r>
          </w:p>
        </w:tc>
        <w:tc>
          <w:tcPr>
            <w:tcW w:w="15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86" w:type="dxa"/>
            <w:vAlign w:val="top"/>
          </w:tcPr>
          <w:p>
            <w:pPr>
              <w:spacing w:before="176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85" w:type="dxa"/>
            <w:vAlign w:val="top"/>
          </w:tcPr>
          <w:p>
            <w:pPr>
              <w:spacing w:before="176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5" w:type="dxa"/>
            <w:vAlign w:val="top"/>
          </w:tcPr>
          <w:p>
            <w:pPr>
              <w:spacing w:before="175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11.5</w:t>
            </w:r>
          </w:p>
        </w:tc>
        <w:tc>
          <w:tcPr>
            <w:tcW w:w="1860" w:type="dxa"/>
            <w:vAlign w:val="top"/>
          </w:tcPr>
          <w:p>
            <w:pPr>
              <w:spacing w:before="176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75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75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32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青树嘴镇</w:t>
            </w:r>
          </w:p>
        </w:tc>
        <w:tc>
          <w:tcPr>
            <w:tcW w:w="1589" w:type="dxa"/>
            <w:vAlign w:val="top"/>
          </w:tcPr>
          <w:p>
            <w:pPr>
              <w:spacing w:before="186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86" w:type="dxa"/>
            <w:vAlign w:val="top"/>
          </w:tcPr>
          <w:p>
            <w:pPr>
              <w:spacing w:before="187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85" w:type="dxa"/>
            <w:vAlign w:val="top"/>
          </w:tcPr>
          <w:p>
            <w:pPr>
              <w:spacing w:before="18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5" w:type="dxa"/>
            <w:vAlign w:val="top"/>
          </w:tcPr>
          <w:p>
            <w:pPr>
              <w:spacing w:before="187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9.2</w:t>
            </w:r>
          </w:p>
        </w:tc>
        <w:tc>
          <w:tcPr>
            <w:tcW w:w="1860" w:type="dxa"/>
            <w:vAlign w:val="top"/>
          </w:tcPr>
          <w:p>
            <w:pPr>
              <w:spacing w:before="187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86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8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34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茅草街镇</w:t>
            </w:r>
          </w:p>
        </w:tc>
        <w:tc>
          <w:tcPr>
            <w:tcW w:w="1589" w:type="dxa"/>
            <w:vAlign w:val="top"/>
          </w:tcPr>
          <w:p>
            <w:pPr>
              <w:spacing w:before="187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86" w:type="dxa"/>
            <w:vAlign w:val="top"/>
          </w:tcPr>
          <w:p>
            <w:pPr>
              <w:spacing w:before="188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85" w:type="dxa"/>
            <w:vAlign w:val="top"/>
          </w:tcPr>
          <w:p>
            <w:pPr>
              <w:spacing w:before="188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10.4</w:t>
            </w:r>
          </w:p>
        </w:tc>
        <w:tc>
          <w:tcPr>
            <w:tcW w:w="1860" w:type="dxa"/>
            <w:vAlign w:val="top"/>
          </w:tcPr>
          <w:p>
            <w:pPr>
              <w:spacing w:before="188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87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87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5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三仙湖镇</w:t>
            </w:r>
          </w:p>
        </w:tc>
        <w:tc>
          <w:tcPr>
            <w:tcW w:w="1589" w:type="dxa"/>
            <w:vAlign w:val="top"/>
          </w:tcPr>
          <w:p>
            <w:pPr>
              <w:spacing w:before="178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86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85" w:type="dxa"/>
            <w:vAlign w:val="top"/>
          </w:tcPr>
          <w:p>
            <w:pPr>
              <w:spacing w:before="178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10.4</w:t>
            </w:r>
          </w:p>
        </w:tc>
        <w:tc>
          <w:tcPr>
            <w:tcW w:w="1860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000</w:t>
            </w:r>
          </w:p>
        </w:tc>
        <w:tc>
          <w:tcPr>
            <w:tcW w:w="1395" w:type="dxa"/>
            <w:vAlign w:val="top"/>
          </w:tcPr>
          <w:p>
            <w:pPr>
              <w:spacing w:before="178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6" w:line="220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中鱼口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镇</w:t>
            </w:r>
          </w:p>
        </w:tc>
        <w:tc>
          <w:tcPr>
            <w:tcW w:w="1589" w:type="dxa"/>
            <w:vAlign w:val="top"/>
          </w:tcPr>
          <w:p>
            <w:pPr>
              <w:spacing w:before="178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86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85" w:type="dxa"/>
            <w:vAlign w:val="top"/>
          </w:tcPr>
          <w:p>
            <w:pPr>
              <w:spacing w:before="178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10.5</w:t>
            </w:r>
          </w:p>
        </w:tc>
        <w:tc>
          <w:tcPr>
            <w:tcW w:w="1860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78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5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浪拔湖镇</w:t>
            </w:r>
          </w:p>
        </w:tc>
        <w:tc>
          <w:tcPr>
            <w:tcW w:w="1589" w:type="dxa"/>
            <w:vAlign w:val="top"/>
          </w:tcPr>
          <w:p>
            <w:pPr>
              <w:spacing w:before="178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86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85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0.3</w:t>
            </w:r>
          </w:p>
        </w:tc>
        <w:tc>
          <w:tcPr>
            <w:tcW w:w="193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10.3</w:t>
            </w:r>
          </w:p>
        </w:tc>
        <w:tc>
          <w:tcPr>
            <w:tcW w:w="1860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78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6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麻河口镇</w:t>
            </w:r>
          </w:p>
        </w:tc>
        <w:tc>
          <w:tcPr>
            <w:tcW w:w="1589" w:type="dxa"/>
            <w:vAlign w:val="top"/>
          </w:tcPr>
          <w:p>
            <w:pPr>
              <w:spacing w:before="179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86" w:type="dxa"/>
            <w:vAlign w:val="top"/>
          </w:tcPr>
          <w:p>
            <w:pPr>
              <w:spacing w:before="180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85" w:type="dxa"/>
            <w:vAlign w:val="top"/>
          </w:tcPr>
          <w:p>
            <w:pPr>
              <w:spacing w:before="180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35" w:type="dxa"/>
            <w:vAlign w:val="top"/>
          </w:tcPr>
          <w:p>
            <w:pPr>
              <w:spacing w:before="179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11.6</w:t>
            </w:r>
          </w:p>
        </w:tc>
        <w:tc>
          <w:tcPr>
            <w:tcW w:w="1860" w:type="dxa"/>
            <w:vAlign w:val="top"/>
          </w:tcPr>
          <w:p>
            <w:pPr>
              <w:spacing w:before="180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79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79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6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武圣宫镇</w:t>
            </w:r>
          </w:p>
        </w:tc>
        <w:tc>
          <w:tcPr>
            <w:tcW w:w="1589" w:type="dxa"/>
            <w:vAlign w:val="top"/>
          </w:tcPr>
          <w:p>
            <w:pPr>
              <w:spacing w:before="179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86" w:type="dxa"/>
            <w:vAlign w:val="top"/>
          </w:tcPr>
          <w:p>
            <w:pPr>
              <w:spacing w:before="180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85" w:type="dxa"/>
            <w:vAlign w:val="top"/>
          </w:tcPr>
          <w:p>
            <w:pPr>
              <w:spacing w:before="180" w:line="18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935" w:type="dxa"/>
            <w:vAlign w:val="top"/>
          </w:tcPr>
          <w:p>
            <w:pPr>
              <w:spacing w:before="180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6.6</w:t>
            </w:r>
          </w:p>
        </w:tc>
        <w:tc>
          <w:tcPr>
            <w:tcW w:w="1860" w:type="dxa"/>
            <w:vAlign w:val="top"/>
          </w:tcPr>
          <w:p>
            <w:pPr>
              <w:spacing w:before="180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79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80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7" w:line="219" w:lineRule="auto"/>
              <w:ind w:left="1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窖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镇</w:t>
            </w:r>
          </w:p>
        </w:tc>
        <w:tc>
          <w:tcPr>
            <w:tcW w:w="1589" w:type="dxa"/>
            <w:vAlign w:val="top"/>
          </w:tcPr>
          <w:p>
            <w:pPr>
              <w:spacing w:before="180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85" w:type="dxa"/>
            <w:vAlign w:val="top"/>
          </w:tcPr>
          <w:p>
            <w:pPr>
              <w:spacing w:before="181" w:line="18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.4</w:t>
            </w:r>
          </w:p>
        </w:tc>
        <w:tc>
          <w:tcPr>
            <w:tcW w:w="1935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6.9</w:t>
            </w:r>
          </w:p>
        </w:tc>
        <w:tc>
          <w:tcPr>
            <w:tcW w:w="1860" w:type="dxa"/>
            <w:vAlign w:val="top"/>
          </w:tcPr>
          <w:p>
            <w:pPr>
              <w:spacing w:before="181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4" w:type="dxa"/>
            <w:vAlign w:val="top"/>
          </w:tcPr>
          <w:p>
            <w:pPr>
              <w:spacing w:before="180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95" w:type="dxa"/>
            <w:vAlign w:val="top"/>
          </w:tcPr>
          <w:p>
            <w:pPr>
              <w:spacing w:before="181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8" w:type="dxa"/>
            <w:vAlign w:val="top"/>
          </w:tcPr>
          <w:p>
            <w:pPr>
              <w:spacing w:before="129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589" w:type="dxa"/>
            <w:vAlign w:val="top"/>
          </w:tcPr>
          <w:p>
            <w:pPr>
              <w:spacing w:before="181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6" w:type="dxa"/>
            <w:vAlign w:val="top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3.5</w:t>
            </w:r>
          </w:p>
        </w:tc>
        <w:tc>
          <w:tcPr>
            <w:tcW w:w="1485" w:type="dxa"/>
            <w:vAlign w:val="top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3.5</w:t>
            </w:r>
          </w:p>
        </w:tc>
        <w:tc>
          <w:tcPr>
            <w:tcW w:w="1935" w:type="dxa"/>
            <w:vAlign w:val="top"/>
          </w:tcPr>
          <w:p>
            <w:pPr>
              <w:spacing w:before="181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110</w:t>
            </w:r>
          </w:p>
        </w:tc>
        <w:tc>
          <w:tcPr>
            <w:tcW w:w="1860" w:type="dxa"/>
            <w:vAlign w:val="top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360</w:t>
            </w:r>
          </w:p>
        </w:tc>
        <w:tc>
          <w:tcPr>
            <w:tcW w:w="1604" w:type="dxa"/>
            <w:vAlign w:val="top"/>
          </w:tcPr>
          <w:p>
            <w:pPr>
              <w:spacing w:before="181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12000</w:t>
            </w:r>
          </w:p>
        </w:tc>
        <w:tc>
          <w:tcPr>
            <w:tcW w:w="1395" w:type="dxa"/>
            <w:vAlign w:val="top"/>
          </w:tcPr>
          <w:p>
            <w:pPr>
              <w:spacing w:before="182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</w:tr>
    </w:tbl>
    <w:p>
      <w:pPr>
        <w:pStyle w:val="2"/>
        <w:rPr>
          <w:rFonts w:ascii="黑体" w:hAnsi="黑体" w:eastAsia="黑体" w:cs="黑体"/>
          <w:b w:val="0"/>
          <w:bCs w:val="0"/>
          <w:spacing w:val="32"/>
          <w:sz w:val="30"/>
          <w:szCs w:val="30"/>
        </w:rPr>
        <w:sectPr>
          <w:pgSz w:w="16940" w:h="12050" w:orient="landscape"/>
          <w:pgMar w:top="1604" w:right="1439" w:bottom="1753" w:left="1761" w:header="0" w:footer="1462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209D1"/>
    <w:rsid w:val="77B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99"/>
    <w:pPr>
      <w:widowControl w:val="0"/>
      <w:jc w:val="both"/>
    </w:pPr>
    <w:rPr>
      <w:rFonts w:ascii="黑体" w:hAnsi="黑体" w:eastAsia="黑体" w:cstheme="minorBidi"/>
      <w:b/>
      <w:bCs/>
      <w:kern w:val="2"/>
      <w:sz w:val="36"/>
      <w:szCs w:val="36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2025-04-03T01:10:00Z</dcterms:created>
  <dc:creator>海大技术工程师刘波13132502261</dc:creator>
  <cp:lastModifiedBy>海大技术工程师刘波13132502261</cp:lastModifiedBy>
  <dcterms:modified xsi:type="dcterms:W3CDTF">2025-04-03T01:11:41Z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750963BA5AB040F48EDD1C48E6368F82</vt:lpwstr>
  </property>
</Properties>
</file>