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4F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附件1</w:t>
      </w:r>
    </w:p>
    <w:p w14:paraId="5CBEA1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-SA"/>
        </w:rPr>
        <w:t>南县第五批县级非物质文化遗产代表性项目推荐</w:t>
      </w:r>
    </w:p>
    <w:p w14:paraId="47A20F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-SA"/>
        </w:rPr>
        <w:t>项目名单</w:t>
      </w:r>
    </w:p>
    <w:tbl>
      <w:tblPr>
        <w:tblStyle w:val="2"/>
        <w:tblW w:w="9537" w:type="dxa"/>
        <w:tblInd w:w="-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560"/>
        <w:gridCol w:w="1537"/>
        <w:gridCol w:w="3738"/>
      </w:tblGrid>
      <w:tr w14:paraId="7EBDC5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84BF0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7E131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76727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  <w:t>类别</w:t>
            </w:r>
          </w:p>
        </w:tc>
        <w:tc>
          <w:tcPr>
            <w:tcW w:w="3738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4E4E3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  <w:t>申报地区或单位</w:t>
            </w:r>
          </w:p>
        </w:tc>
      </w:tr>
      <w:tr w14:paraId="4B44E4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3C5AC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D4135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陈克明手延面古法制面工艺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EAB72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传统技艺</w:t>
            </w:r>
          </w:p>
        </w:tc>
        <w:tc>
          <w:tcPr>
            <w:tcW w:w="3738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7248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陈克明食品股份有限公司</w:t>
            </w:r>
          </w:p>
        </w:tc>
      </w:tr>
      <w:tr w14:paraId="0A7DE6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EF2BE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72419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南县稻虾米种植技艺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26C60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传统技艺</w:t>
            </w:r>
          </w:p>
        </w:tc>
        <w:tc>
          <w:tcPr>
            <w:tcW w:w="3738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58AA7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湖南助农米业有限公司</w:t>
            </w:r>
          </w:p>
        </w:tc>
      </w:tr>
      <w:tr w14:paraId="5A1D1E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A1EFF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6F963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南洲酒传统酿造技艺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2D98D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传统技艺</w:t>
            </w:r>
          </w:p>
        </w:tc>
        <w:tc>
          <w:tcPr>
            <w:tcW w:w="3738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3192E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 xml:space="preserve"> 湖南南洲酒业有限公司</w:t>
            </w:r>
          </w:p>
        </w:tc>
      </w:tr>
      <w:tr w14:paraId="194EDC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5F6F0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CE5CD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南县五彩稻米种植技艺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F26AC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传统技艺</w:t>
            </w:r>
          </w:p>
        </w:tc>
        <w:tc>
          <w:tcPr>
            <w:tcW w:w="3738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4C3C9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湖南五色米农业发展有限公司</w:t>
            </w:r>
          </w:p>
        </w:tc>
      </w:tr>
      <w:tr w14:paraId="50F681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08B5B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82FCE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传统老月饼制作技艺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ECC81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传统技艺</w:t>
            </w:r>
          </w:p>
        </w:tc>
        <w:tc>
          <w:tcPr>
            <w:tcW w:w="3738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FAC7C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南县南洲镇刘克文糕点加工店</w:t>
            </w:r>
          </w:p>
        </w:tc>
      </w:tr>
      <w:tr w14:paraId="242A1B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A5DFE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67C2A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周嗲甜酒酿造技艺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B9ACA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传统技艺</w:t>
            </w:r>
          </w:p>
        </w:tc>
        <w:tc>
          <w:tcPr>
            <w:tcW w:w="3738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15E9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南县南洲周嗲小吃店</w:t>
            </w:r>
          </w:p>
        </w:tc>
      </w:tr>
    </w:tbl>
    <w:p w14:paraId="6DFAF3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</w:pPr>
    </w:p>
    <w:p w14:paraId="52F69B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</w:pPr>
    </w:p>
    <w:p w14:paraId="3A51C1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</w:pPr>
    </w:p>
    <w:p w14:paraId="58E830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6E35D35-2892-4FF1-9496-CAB5A3D0347D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6CC0B40-2A3F-46F3-A27E-208EE0AC90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C3BC3"/>
    <w:rsid w:val="679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2025-06-23T02:01:00Z</dcterms:created>
  <dc:creator>Pan Hanxi</dc:creator>
  <cp:lastModifiedBy>Pan Hanxi</cp:lastModifiedBy>
  <dcterms:modified xsi:type="dcterms:W3CDTF">2025-06-23T02:02:08Z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3FD1ECB73AAF489EBB454364F85483BA_11</vt:lpwstr>
  </property>
  <property fmtid="{D5CDD505-2E9C-101B-9397-08002B2CF9AE}" pid="4" name="KSOTemplateDocerSaveRecord">
    <vt:lpwstr>eyJoZGlkIjoiMjcxYzRkMTE4MWMzOGNiYWRmNWUxNGM2MmI1NTI1OWQiLCJ1c2VySWQiOiI3MjEyNDEwMzIifQ==</vt:lpwstr>
  </property>
</Properties>
</file>