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39AE3">
      <w:pPr>
        <w:pStyle w:val="2"/>
        <w:jc w:val="left"/>
        <w:rPr>
          <w:rFonts w:ascii="方正公文小标宋" w:eastAsia="方正公文小标宋"/>
          <w:b w:val="0"/>
          <w:sz w:val="84"/>
          <w:szCs w:val="84"/>
          <w:lang w:eastAsia="zh-CN"/>
        </w:rPr>
      </w:pPr>
    </w:p>
    <w:p w14:paraId="01EB19D4">
      <w:pPr>
        <w:pStyle w:val="2"/>
        <w:jc w:val="left"/>
        <w:rPr>
          <w:rFonts w:ascii="方正公文小标宋" w:eastAsia="方正公文小标宋"/>
          <w:b w:val="0"/>
          <w:sz w:val="84"/>
          <w:szCs w:val="84"/>
          <w:lang w:eastAsia="zh-CN"/>
        </w:rPr>
      </w:pPr>
    </w:p>
    <w:p w14:paraId="4BF214CB">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湖南省益阳市南县乌嘴乡履行职</w:t>
      </w:r>
    </w:p>
    <w:p w14:paraId="2603CBAA">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责事项清单</w:t>
      </w:r>
    </w:p>
    <w:p w14:paraId="517A93D6">
      <w:pPr>
        <w:rPr>
          <w:rFonts w:ascii="方正公文小标宋" w:eastAsia="方正公文小标宋"/>
          <w:sz w:val="84"/>
          <w:szCs w:val="84"/>
          <w:lang w:eastAsia="zh-CN"/>
        </w:rPr>
      </w:pPr>
    </w:p>
    <w:p w14:paraId="1A6E4480">
      <w:pPr>
        <w:rPr>
          <w:rFonts w:ascii="方正公文小标宋" w:eastAsia="方正公文小标宋"/>
          <w:sz w:val="84"/>
          <w:szCs w:val="84"/>
          <w:lang w:eastAsia="zh-CN"/>
        </w:rPr>
      </w:pPr>
    </w:p>
    <w:p w14:paraId="1859F60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88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6B6F36C">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54976AFA">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color w:val="auto"/>
              <w:spacing w:val="7"/>
              <w:sz w:val="44"/>
              <w:szCs w:val="44"/>
              <w:lang w:eastAsia="zh-CN"/>
            </w:rPr>
            <w:fldChar w:fldCharType="begin"/>
          </w:r>
          <w:r>
            <w:rPr>
              <w:rFonts w:hint="default" w:ascii="Times New Roman" w:hAnsi="Times New Roman" w:eastAsia="方正小标宋简体" w:cs="Times New Roman"/>
              <w:color w:val="auto"/>
              <w:spacing w:val="7"/>
              <w:sz w:val="44"/>
              <w:szCs w:val="44"/>
              <w:lang w:eastAsia="zh-CN"/>
            </w:rPr>
            <w:instrText xml:space="preserve">TOC \o "1-1" \h \u </w:instrText>
          </w:r>
          <w:r>
            <w:rPr>
              <w:rFonts w:hint="default" w:ascii="Times New Roman" w:hAnsi="Times New Roman" w:eastAsia="方正小标宋简体"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_Toc1936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_Toc1936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3C646450">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_Toc8504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_Toc8504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13</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6E7AA276">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_Toc11811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_Toc11811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46</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10B36A8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简体" w:cs="Times New Roman"/>
              <w:color w:val="auto"/>
              <w:spacing w:val="7"/>
              <w:szCs w:val="44"/>
              <w:lang w:eastAsia="zh-CN"/>
            </w:rPr>
            <w:fldChar w:fldCharType="end"/>
          </w:r>
        </w:p>
      </w:sdtContent>
    </w:sdt>
    <w:p w14:paraId="1AB7EB5D">
      <w:pPr>
        <w:rPr>
          <w:lang w:eastAsia="zh-CN"/>
        </w:rPr>
      </w:pPr>
    </w:p>
    <w:p w14:paraId="33AE166C">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3E4510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936"/>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628E0A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4DD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D29">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A6895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CD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BE2C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2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C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F1BD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E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0D93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174B1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6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按照全面深化改革文件要求，推动落实改革任务，落实乡本级改革事项。</w:t>
            </w:r>
          </w:p>
        </w:tc>
      </w:tr>
      <w:tr w14:paraId="40389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1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2C56C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B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140A0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2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67261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E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79610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7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6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落实党代表大会代表任期制，做好党代表联络及乡本级党代表选举工作，推动乡本级代表履职，组织开展提出提案提议、参与决策监督、调查研究等工作。</w:t>
            </w:r>
          </w:p>
        </w:tc>
      </w:tr>
      <w:tr w14:paraId="073BC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1DB91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D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6D844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1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E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坚持党管干部原则，按照干部管理权限，做好本单位干部日常管理、教育培训、考核监督、评先评优、待遇保障、队伍建设、离退休干部的管理服务工作。</w:t>
            </w:r>
          </w:p>
        </w:tc>
      </w:tr>
      <w:tr w14:paraId="6630B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6E766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C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445A2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B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14EFC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5AEA4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C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落实人民代表大会制度，组织乡人大换届选举，加强人大代表履职管理，组织乡人大代表开展调研、视察、执法检查等活动，征集并组织办理人大代表建议。</w:t>
            </w:r>
          </w:p>
        </w:tc>
      </w:tr>
      <w:tr w14:paraId="497F1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C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00C75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1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3EB4AE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B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27B9D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D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092743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E19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4841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C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6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37200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7AF50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0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4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16B9E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5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01BDA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3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7F43C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A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30BF1B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342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F810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5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0D7DF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0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E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规范乡教育基金管理，开展捐资助学工作。</w:t>
            </w:r>
          </w:p>
        </w:tc>
      </w:tr>
      <w:tr w14:paraId="6AF2F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09D3B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D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05403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B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2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77682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C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9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3B693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1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9714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0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63010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D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09D29D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02E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12CAD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B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3DF1F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2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1BEB5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049DB8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7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44525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1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2C0FDA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575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77CC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60BE2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0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B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734C51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0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5B13E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7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0A3B5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4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4806B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8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5BA94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5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0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157B6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4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79A22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6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1C80D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4E758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3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抓好稻虾产业“七大工程”，不断健全稻虾一二、三产业融合体系，推进稻虾产业健康快速发展，将稻虾产业打造成为稳粮增收产业、生态循环产业和脱贫致富产业</w:t>
            </w:r>
          </w:p>
        </w:tc>
      </w:tr>
      <w:tr w14:paraId="2A76D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C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推进罗文村农文旅融合发展，打造罗文村农业科技种植示范基地，融合油菜新品种，深化庭院经济瓜果采摘项目与农耕文化陈列室的开发利用，推动特色产业提档升级。</w:t>
            </w:r>
          </w:p>
        </w:tc>
      </w:tr>
      <w:tr w14:paraId="685F5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C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161C91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116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60366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E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1F660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3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5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787E7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1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25181E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BA1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CB05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B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F345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1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7A9A0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2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1EC6C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1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D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24711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3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6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1D11A8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7D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BD9D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9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539EFF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5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6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做好有关人员的动态摸排、线索上报；定期上门走访。</w:t>
            </w:r>
          </w:p>
        </w:tc>
      </w:tr>
      <w:tr w14:paraId="5EB06D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B22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1FD6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E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铸牢中华民族共同体意识，负责少数民族服务管理工作，依法管理宗教事务，落实乡、村（社区）宗教工作网络和两级责任制。</w:t>
            </w:r>
          </w:p>
        </w:tc>
      </w:tr>
      <w:tr w14:paraId="6A4519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058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0D7A2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620B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A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4862F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3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1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6AA6A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3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6C7B55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693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2DC03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4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42995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6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45BE9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1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27EE1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517AB7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372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14:paraId="74A30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D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C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329F5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7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2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落实“退养、截污、疏浚、增绿、活水”要求，做好大通湖流域水生态环境治理。</w:t>
            </w:r>
          </w:p>
        </w:tc>
      </w:tr>
      <w:tr w14:paraId="272F0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1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3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26159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8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438C4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9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2025C3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1E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1477E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E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569AB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6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162DC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A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B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7FF79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A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244C1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B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57CCC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E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32458B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34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21A56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7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19F04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577D9C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7A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十五、文化和旅游（3项）</w:t>
            </w:r>
          </w:p>
        </w:tc>
      </w:tr>
      <w:tr w14:paraId="09658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5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5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负责做好对罗文景区乡村旅游经营者的旅游安全教育和监督检查。</w:t>
            </w:r>
          </w:p>
        </w:tc>
      </w:tr>
      <w:tr w14:paraId="5F284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3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6ADF4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7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4E2915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AA6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3E9A4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F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33F5C5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7F8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4DD0D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2BC2E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9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0F464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5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350182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AA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1CC20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7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9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3037C9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73D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十九、综合政务（11项）</w:t>
            </w:r>
          </w:p>
        </w:tc>
      </w:tr>
      <w:tr w14:paraId="5E321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7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71C67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5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A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负责档案法律法规宣传和档案收集、整理、归档、移交等工作，指导和监督所属单位和村（社区）开展档案工作。</w:t>
            </w:r>
          </w:p>
        </w:tc>
      </w:tr>
      <w:tr w14:paraId="7B338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3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1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41AE0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E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7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3EFB7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D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B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6EE2F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5F038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1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5A34F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0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r w14:paraId="53A25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C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696D07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0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E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5C3347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A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14F7A33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8504"/>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48BD9C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BBC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271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A59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67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67A5">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94E79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60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6D78C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8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4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9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7AA23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C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E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B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4D43E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E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07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3685C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2D97B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B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0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798A6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2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56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1BB25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6C12B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1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742FC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E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0D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CCA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F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037C9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8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2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9D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63A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8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0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78536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5E1BA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8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A8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A78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3A286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4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3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6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8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4B26C6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6F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C24F3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2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9F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33E2F1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3AB5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F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B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0DD53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6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3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E5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7124AE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BF9E0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62D2C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58C7E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7ED40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9C6A7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ED8F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6326D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D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7AAC8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8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B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4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0AA34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F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6089A4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9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2A1A80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1E4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DDAD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B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3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7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A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7A068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2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6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6C0D7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E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1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Times New Roman" w:eastAsia="方正仿宋简体" w:cs="方正仿宋简体"/>
                <w:i w:val="0"/>
                <w:iCs w:val="0"/>
                <w:color w:val="auto"/>
                <w:kern w:val="0"/>
                <w:sz w:val="20"/>
                <w:szCs w:val="20"/>
                <w:u w:val="none"/>
                <w:lang w:val="en-US" w:eastAsia="zh-CN"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7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4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5516C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D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F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A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C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1.妥善安置本乡户籍无家可归的人员；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3.发现非本乡户籍的流浪人员，及时上报。</w:t>
            </w:r>
          </w:p>
        </w:tc>
      </w:tr>
      <w:tr w14:paraId="52EE1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2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A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3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C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7F827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1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2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1BF5C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4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0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29F0DE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B0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344B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7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2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5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7D8AF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7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3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9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45021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013129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8129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8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F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048F5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2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C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1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152F1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8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6A003C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0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0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3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1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1.指导村（社区）做好社区矫正工作；2.对社区矫正对象重点人员进行摸排及日常管理。</w:t>
            </w:r>
          </w:p>
        </w:tc>
      </w:tr>
      <w:tr w14:paraId="1224A8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4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037C66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A4E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4885F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A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5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3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52764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1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1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
</w:t>
            </w:r>
          </w:p>
          <w:p w14:paraId="2EAC9A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37D73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BB6EF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C4621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EF823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7DCE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3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2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587F01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2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C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C8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100A7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D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73CD1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0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1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63A20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3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03DC4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5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16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79589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w:t>
            </w:r>
            <w:r>
              <w:rPr>
                <w:rFonts w:hint="eastAsia" w:ascii="Times New Roman" w:hAnsi="方正公文仿宋" w:eastAsia="方正公文仿宋"/>
                <w:kern w:val="0"/>
                <w:szCs w:val="21"/>
                <w:lang w:eastAsia="zh-CN" w:bidi="ar"/>
              </w:rPr>
              <w:t>堤防</w:t>
            </w:r>
            <w:r>
              <w:rPr>
                <w:rFonts w:hint="eastAsia" w:ascii="Times New Roman" w:hAnsi="方正公文仿宋" w:eastAsia="方正公文仿宋"/>
                <w:kern w:val="0"/>
                <w:szCs w:val="21"/>
                <w:lang w:bidi="ar"/>
              </w:rPr>
              <w:t>管理工作机制。</w:t>
            </w:r>
          </w:p>
        </w:tc>
      </w:tr>
      <w:tr w14:paraId="7343E1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F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0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2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225C4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D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0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3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212FF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4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1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8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72CA7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C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C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3EAA2F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6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B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8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6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0E9B1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8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C6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92D1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2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7FDB7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6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50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3B7C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3D8533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F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49D6F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6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1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4B312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9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5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1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6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0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5BB4C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6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B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762B49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4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27260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C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1D83F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E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C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4DA657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97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F901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D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0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373D19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FBA0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E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2C2F8C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8A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0A6E1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8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B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11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68471A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D30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7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76785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F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5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0EFD6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75910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7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60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6CC5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A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71B8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A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1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7291D9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9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E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8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004CB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C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4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4EB54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C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C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E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616E32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C7D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171A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6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CB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149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7926A3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2DA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28DC6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1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9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7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665CC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A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6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3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069B6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1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3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1657D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B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9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B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09CFF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9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2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65ACFA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9AF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3C666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7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1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D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7CBCE7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9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D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4D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5F35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9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E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77B17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7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8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7A789D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F669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7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1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54D91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E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21F60A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4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C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E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4A0C7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D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4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7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555A1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A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70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64A6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0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54DC3E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D00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4F52D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A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1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4A47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E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07388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1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8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5C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w:t>
            </w:r>
            <w:bookmarkStart w:id="12" w:name="_GoBack"/>
            <w:bookmarkEnd w:id="12"/>
            <w:r>
              <w:rPr>
                <w:rFonts w:hint="eastAsia" w:ascii="Times New Roman" w:hAnsi="方正公文仿宋" w:eastAsia="方正公文仿宋"/>
                <w:kern w:val="0"/>
                <w:szCs w:val="21"/>
                <w:lang w:bidi="ar"/>
              </w:rPr>
              <w:t>县公安局
</w:t>
            </w:r>
          </w:p>
          <w:p w14:paraId="31812F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A2865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95E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1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56E7D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E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5A6DC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1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7FACF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6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3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D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5EF4D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0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05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7992D1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4BBFD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086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256D3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F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C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126E0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4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AD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0828AC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EE7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1DAF0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B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4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28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62DEB7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ECF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A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69505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2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F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1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7BCFCC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3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67CEC8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6690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257F4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3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B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E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60E7A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E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A9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县自然资源局
</w:t>
            </w:r>
          </w:p>
          <w:p w14:paraId="19B2D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6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767EF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B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B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A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1DAC2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E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241C9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7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76488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8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0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67E954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E5B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D15B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8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1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3C80C4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936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37B23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D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2F168F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AC6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1BD437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5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7A50F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5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1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1C7F8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8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0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2EB4F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2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15BDC0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70A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5DCC2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1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5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721A8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4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B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E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479D59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B6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1F997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0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42771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D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5B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3B86E3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919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E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64A73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0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B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5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7D08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8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1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E134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E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0458B2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9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C3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743773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5068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DFB4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6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F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DD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7540C8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59DA0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8C7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11BF6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F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F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B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6AC85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0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9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F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6DDCC2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DCD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40259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4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D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0DCCC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A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9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3EF1A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6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F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64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0A4B4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B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1BE408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9B7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487B52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5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F2FA">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牵头做好体检、政治考察工作；</w:t>
            </w:r>
          </w:p>
          <w:p w14:paraId="23DFA29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8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5CF078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A8E2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6A923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8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1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1985D0B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1811"/>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7172BD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E5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550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000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5B5F346">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8A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7831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6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8308BD6">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C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28D03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A4D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67957DA">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E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5435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B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0B341BD1">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B63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B9A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6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6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0AA1F3B4">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1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3EFAA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4CBD371F">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F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432A6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8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6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1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3E5A2E64">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B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1C09E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293A921C">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0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0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B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73336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3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417524B9">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C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E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F4B48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946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BDC37F9">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D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F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42D1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E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4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7AA85C0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4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7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6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5A10B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9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4551575">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E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C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A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32CB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4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B42F74F">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9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5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53578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A54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989C559">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4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F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0945E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C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50A25C1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B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1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D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0D072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0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2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2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7965B592">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3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3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2370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6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C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9E03B8D">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2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0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483E7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8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B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79EA9EA8">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5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0F523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3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78CC1F5">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3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C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23484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8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47C3668">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B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3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B816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23E1AD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9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2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3661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D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FC0769C">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8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2B8F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3E1E2225">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F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7D8272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84F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88C4159">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D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26409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8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5353296">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4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64BDE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EAD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2C2E6F64">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AC13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B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78C51FDC">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B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C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4BEA4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3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4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619524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984C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0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7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FC61E6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0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F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2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1CF4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0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8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0709C8D">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46BE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3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A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7B289A2">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C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B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5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EE5E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C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B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36C9C98">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8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9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D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76BB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7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DDB905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0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7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B9B9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1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C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70D4D8D">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C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CC26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0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D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25D3BA2">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607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E65B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5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19B61D9">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6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1657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4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E5258A2">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4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7B77AF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905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06098655">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E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E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980F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2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D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62E92F4A">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D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2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4C59B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2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F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6FD390F5">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0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06C91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7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35AF75E2">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8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6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0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CF90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7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AEBD5F6">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B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9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F337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B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21A3868">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3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55C3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F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491582D">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B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27DC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B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E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02F4B09">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8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B5CA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F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A9A3C81">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5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6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FFA4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F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782B124">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2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D57A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A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3586FB0">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D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1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7E2D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5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41152BA">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E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7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EF61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0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9854952">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4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0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BE67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5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B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24ACBA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E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94A2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F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A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5A53E4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F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6F5D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2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93703A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1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F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A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447D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A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A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A27D54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D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1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34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D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7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DB988B">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B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D2DF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F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360C8F6">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C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A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57F9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2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37E59585">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2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2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621C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9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1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2CEA6669">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2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7697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676E5740">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310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11AC0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5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4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48A77752">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C6E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20AC9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A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5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6A9DD6F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2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45EA8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9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0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4422016">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E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6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4D315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46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24DE9F10">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6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7B13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0E442FA">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5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3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8116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1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0BBBC30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9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E2BB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7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5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E522872">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6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E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59184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9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E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7AF26BC1">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F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4A68F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4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3FFAEAC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6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C4F8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1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7400E7C">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3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3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F78B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2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B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E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D3CECC0">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9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A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CAC9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9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18AA8F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9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8951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A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9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A52C501">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951D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9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F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9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C320DCA">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03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4EAD0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F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3BA3C004">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8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1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15DC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A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F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3888976B">
      <w:pPr>
        <w:pStyle w:val="3"/>
        <w:spacing w:before="0" w:after="0" w:line="240" w:lineRule="auto"/>
        <w:jc w:val="center"/>
        <w:rPr>
          <w:rFonts w:ascii="Times New Roman" w:hAnsi="Times New Roman" w:eastAsia="方正小标宋_GBK" w:cs="Times New Roman"/>
          <w:color w:val="auto"/>
          <w:spacing w:val="7"/>
          <w:lang w:eastAsia="zh-CN"/>
        </w:rPr>
      </w:pPr>
    </w:p>
    <w:p w14:paraId="5DB6078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017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5BF6EE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5BF6EE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FB8E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85E23"/>
    <w:multiLevelType w:val="singleLevel"/>
    <w:tmpl w:val="8B585E2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BE76910"/>
    <w:rsid w:val="154710B9"/>
    <w:rsid w:val="227D7CC0"/>
    <w:rsid w:val="26E01216"/>
    <w:rsid w:val="5A074411"/>
    <w:rsid w:val="726B4604"/>
    <w:rsid w:val="7BF7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77</Words>
  <Characters>83</Characters>
  <Lines>1</Lines>
  <Paragraphs>1</Paragraphs>
  <TotalTime>1</TotalTime>
  <ScaleCrop>false</ScaleCrop>
  <LinksUpToDate>false</LinksUpToDate>
  <CharactersWithSpaces>88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2025-07-31T08:44:55Z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2052-12.8.2.1119</vt:lpwstr>
  </property>
  <property fmtid="{D5CDD505-2E9C-101B-9397-08002B2CF9AE}" pid="4" name="ICV">
    <vt:lpwstr>A0A5997358A24AA8A4CAA6F90E8EF360_13</vt:lpwstr>
  </property>
</Properties>
</file>