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1E466">
      <w:pPr>
        <w:widowControl w:val="0"/>
        <w:ind w:left="0" w:leftChars="0"/>
        <w:jc w:val="both"/>
        <w:rPr>
          <w:rFonts w:ascii="Times New Roman" w:hAnsi="Times New Roman" w:eastAsia="仿宋_GB2312" w:cs="Times New Roman"/>
          <w:kern w:val="2"/>
          <w:sz w:val="32"/>
          <w:szCs w:val="32"/>
          <w:lang w:val="en-US" w:eastAsia="zh-CN" w:bidi="ar-SA"/>
        </w:rPr>
      </w:pPr>
    </w:p>
    <w:p w14:paraId="7184FB35">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厂窖镇汀浃洲村关于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72AEBE2B">
      <w:pPr>
        <w:widowControl w:val="0"/>
        <w:ind w:left="1680" w:leftChars="800"/>
        <w:jc w:val="both"/>
        <w:rPr>
          <w:rFonts w:ascii="Times New Roman" w:hAnsi="Times New Roman" w:eastAsia="仿宋_GB2312" w:cs="Times New Roman"/>
          <w:kern w:val="2"/>
          <w:sz w:val="32"/>
          <w:szCs w:val="32"/>
          <w:lang w:val="en-US" w:eastAsia="zh-CN" w:bidi="ar-SA"/>
        </w:rPr>
      </w:pPr>
    </w:p>
    <w:p w14:paraId="4B287395">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5A3FD9E2">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997" w:type="dxa"/>
        <w:jc w:val="center"/>
        <w:tblLayout w:type="fixed"/>
        <w:tblCellMar>
          <w:top w:w="0" w:type="dxa"/>
          <w:left w:w="108" w:type="dxa"/>
          <w:bottom w:w="0" w:type="dxa"/>
          <w:right w:w="108" w:type="dxa"/>
        </w:tblCellMar>
      </w:tblPr>
      <w:tblGrid>
        <w:gridCol w:w="537"/>
        <w:gridCol w:w="3611"/>
        <w:gridCol w:w="9849"/>
      </w:tblGrid>
      <w:tr w14:paraId="78B15D49">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8CABC58">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61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FF4AB5D">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849"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5D2F328">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5EE0CDB6">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3DB15E8">
            <w:pPr>
              <w:rPr>
                <w:rFonts w:ascii="方正黑体_GBK" w:hAnsi="Times New Roman" w:eastAsia="方正黑体_GBK" w:cs="Times New Roman"/>
                <w:b w:val="0"/>
                <w:bCs/>
                <w:sz w:val="24"/>
                <w:szCs w:val="32"/>
              </w:rPr>
            </w:pPr>
          </w:p>
        </w:tc>
        <w:tc>
          <w:tcPr>
            <w:tcW w:w="361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9D1473">
            <w:pPr>
              <w:rPr>
                <w:rFonts w:ascii="方正黑体_GBK" w:hAnsi="Times New Roman" w:eastAsia="方正黑体_GBK" w:cs="Times New Roman"/>
                <w:b w:val="0"/>
                <w:bCs/>
                <w:sz w:val="24"/>
                <w:szCs w:val="32"/>
              </w:rPr>
            </w:pPr>
          </w:p>
        </w:tc>
        <w:tc>
          <w:tcPr>
            <w:tcW w:w="984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62B1C8">
            <w:pPr>
              <w:rPr>
                <w:rFonts w:ascii="方正黑体_GBK" w:hAnsi="Times New Roman" w:eastAsia="方正黑体_GBK" w:cs="Times New Roman"/>
                <w:b w:val="0"/>
                <w:bCs/>
                <w:sz w:val="24"/>
                <w:szCs w:val="32"/>
              </w:rPr>
            </w:pPr>
          </w:p>
        </w:tc>
      </w:tr>
      <w:tr w14:paraId="5818B10C">
        <w:tblPrEx>
          <w:tblCellMar>
            <w:top w:w="0" w:type="dxa"/>
            <w:left w:w="108" w:type="dxa"/>
            <w:bottom w:w="0" w:type="dxa"/>
            <w:right w:w="108" w:type="dxa"/>
          </w:tblCellMar>
        </w:tblPrEx>
        <w:trPr>
          <w:trHeight w:val="186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70DB7919">
            <w:pPr>
              <w:jc w:val="center"/>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w:t>
            </w:r>
          </w:p>
        </w:tc>
        <w:tc>
          <w:tcPr>
            <w:tcW w:w="3611" w:type="dxa"/>
            <w:tcBorders>
              <w:top w:val="single" w:color="auto" w:sz="6" w:space="0"/>
              <w:left w:val="single" w:color="auto" w:sz="6" w:space="0"/>
              <w:bottom w:val="single" w:color="auto" w:sz="6" w:space="0"/>
              <w:right w:val="single" w:color="auto" w:sz="6" w:space="0"/>
              <w:tl2br w:val="nil"/>
              <w:tr2bl w:val="nil"/>
            </w:tcBorders>
            <w:noWrap/>
            <w:vAlign w:val="center"/>
          </w:tcPr>
          <w:p w14:paraId="67A4D226">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往来账目清理不及时。2024年3月，该村预付改厕资金1115650元，该村未及时进行财务决算，将该笔预付款作支出入账。</w:t>
            </w:r>
          </w:p>
        </w:tc>
        <w:tc>
          <w:tcPr>
            <w:tcW w:w="9849" w:type="dxa"/>
            <w:tcBorders>
              <w:top w:val="single" w:color="auto" w:sz="6" w:space="0"/>
              <w:left w:val="single" w:color="auto" w:sz="6" w:space="0"/>
              <w:bottom w:val="single" w:color="auto" w:sz="6" w:space="0"/>
              <w:right w:val="single" w:color="auto" w:sz="6" w:space="0"/>
              <w:tl2br w:val="nil"/>
              <w:tr2bl w:val="nil"/>
            </w:tcBorders>
            <w:noWrap/>
            <w:vAlign w:val="center"/>
          </w:tcPr>
          <w:p w14:paraId="5D3978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整改进度：阶段性完成。</w:t>
            </w:r>
          </w:p>
          <w:p w14:paraId="3CA592F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b w:val="0"/>
                <w:bCs/>
                <w:sz w:val="24"/>
                <w:szCs w:val="32"/>
                <w:lang w:val="en-US" w:eastAsia="zh-CN"/>
              </w:rPr>
              <w:t>1.已查明由于县农业农村局资金未拨付到位，</w:t>
            </w: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预付改厕资金1115650元长期挂往来，待资金到位，结算完成后，立即对往来款项进行冲销处理。</w:t>
            </w:r>
          </w:p>
          <w:p w14:paraId="0D10643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2.已完成换届前财务清查审计，审计反馈问题均已整改完毕。</w:t>
            </w:r>
          </w:p>
          <w:p w14:paraId="6178617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3.</w:t>
            </w:r>
            <w:r>
              <w:rPr>
                <w:rFonts w:hint="eastAsia" w:ascii="方正仿宋_GBK" w:hAnsi="方正仿宋_GBK" w:eastAsia="方正仿宋_GBK" w:cs="方正仿宋_GBK"/>
                <w:b w:val="0"/>
                <w:bCs/>
                <w:sz w:val="24"/>
                <w:szCs w:val="32"/>
                <w:lang w:val="en-US" w:eastAsia="zh-CN"/>
              </w:rPr>
              <w:t>要求会计每月到镇财政办公室进行对账，确保账实相符。</w:t>
            </w:r>
          </w:p>
        </w:tc>
      </w:tr>
      <w:tr w14:paraId="606A004C">
        <w:tblPrEx>
          <w:tblCellMar>
            <w:top w:w="0" w:type="dxa"/>
            <w:left w:w="108" w:type="dxa"/>
            <w:bottom w:w="0" w:type="dxa"/>
            <w:right w:w="108" w:type="dxa"/>
          </w:tblCellMar>
        </w:tblPrEx>
        <w:trPr>
          <w:trHeight w:val="182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7A405550">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611" w:type="dxa"/>
            <w:tcBorders>
              <w:top w:val="single" w:color="auto" w:sz="6" w:space="0"/>
              <w:left w:val="single" w:color="auto" w:sz="6" w:space="0"/>
              <w:bottom w:val="single" w:color="auto" w:sz="6" w:space="0"/>
              <w:right w:val="single" w:color="auto" w:sz="6" w:space="0"/>
              <w:tl2br w:val="nil"/>
              <w:tr2bl w:val="nil"/>
            </w:tcBorders>
            <w:noWrap/>
            <w:vAlign w:val="center"/>
          </w:tcPr>
          <w:p w14:paraId="436821F5">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资产管理不到位。2021年3月，该村购置办公桌1张（金额2000元）未作固定资产登记入账。</w:t>
            </w:r>
          </w:p>
        </w:tc>
        <w:tc>
          <w:tcPr>
            <w:tcW w:w="9849" w:type="dxa"/>
            <w:tcBorders>
              <w:top w:val="single" w:color="auto" w:sz="6" w:space="0"/>
              <w:left w:val="single" w:color="auto" w:sz="6" w:space="0"/>
              <w:bottom w:val="single" w:color="auto" w:sz="6" w:space="0"/>
              <w:right w:val="single" w:color="auto" w:sz="6" w:space="0"/>
              <w:tl2br w:val="nil"/>
              <w:tr2bl w:val="nil"/>
            </w:tcBorders>
            <w:noWrap/>
            <w:vAlign w:val="center"/>
          </w:tcPr>
          <w:p w14:paraId="2892A955">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7550CFDE">
            <w:pPr>
              <w:keepNext w:val="0"/>
              <w:keepLines w:val="0"/>
              <w:widowControl/>
              <w:suppressLineNumbers w:val="0"/>
              <w:jc w:val="left"/>
              <w:rPr>
                <w:rFonts w:hint="eastAsia" w:ascii="方正仿宋_GBK" w:hAnsi="方正仿宋_GBK" w:eastAsia="方正仿宋_GBK" w:cs="方正仿宋_GBK"/>
                <w:b w:val="0"/>
                <w:bCs/>
                <w:sz w:val="24"/>
                <w:szCs w:val="32"/>
                <w:lang w:val="en-US" w:eastAsia="zh-CN"/>
              </w:rPr>
            </w:pPr>
            <w:r>
              <w:rPr>
                <w:rFonts w:hint="eastAsia" w:ascii="方正仿宋_GBK" w:hAnsi="方正仿宋_GBK" w:eastAsia="方正仿宋_GBK" w:cs="方正仿宋_GBK"/>
                <w:b w:val="0"/>
                <w:bCs/>
                <w:sz w:val="24"/>
                <w:szCs w:val="32"/>
                <w:lang w:val="en-US" w:eastAsia="zh-CN"/>
              </w:rPr>
              <w:t>1.针对2021年3月购置的办公桌，已补记固定资产账目。</w:t>
            </w:r>
          </w:p>
          <w:p w14:paraId="4CACD02A">
            <w:pPr>
              <w:keepNext w:val="0"/>
              <w:keepLines w:val="0"/>
              <w:widowControl/>
              <w:suppressLineNumbers w:val="0"/>
              <w:jc w:val="left"/>
              <w:rPr>
                <w:rFonts w:hint="default" w:ascii="方正仿宋_GBK" w:hAnsi="方正仿宋_GBK" w:eastAsia="方正仿宋_GBK" w:cs="方正仿宋_GBK"/>
                <w:b w:val="0"/>
                <w:bCs/>
                <w:sz w:val="24"/>
                <w:szCs w:val="32"/>
                <w:lang w:val="en-US" w:eastAsia="zh-CN"/>
              </w:rPr>
            </w:pPr>
            <w:r>
              <w:rPr>
                <w:rFonts w:hint="eastAsia" w:ascii="方正仿宋_GBK" w:hAnsi="方正仿宋_GBK" w:eastAsia="方正仿宋_GBK" w:cs="方正仿宋_GBK"/>
                <w:b w:val="0"/>
                <w:bCs/>
                <w:sz w:val="24"/>
                <w:szCs w:val="32"/>
                <w:lang w:val="en-US" w:eastAsia="zh-CN"/>
              </w:rPr>
              <w:t>2.明确会计孟友国为固定资产登记第一责任人，确保后续新增资产及时、准确登记入账。</w:t>
            </w:r>
          </w:p>
        </w:tc>
      </w:tr>
      <w:tr w14:paraId="0F2FE1C5">
        <w:tblPrEx>
          <w:tblCellMar>
            <w:top w:w="0" w:type="dxa"/>
            <w:left w:w="108" w:type="dxa"/>
            <w:bottom w:w="0" w:type="dxa"/>
            <w:right w:w="108" w:type="dxa"/>
          </w:tblCellMar>
        </w:tblPrEx>
        <w:trPr>
          <w:trHeight w:val="180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601542B8">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611" w:type="dxa"/>
            <w:tcBorders>
              <w:top w:val="single" w:color="auto" w:sz="6" w:space="0"/>
              <w:left w:val="single" w:color="auto" w:sz="6" w:space="0"/>
              <w:bottom w:val="single" w:color="auto" w:sz="6" w:space="0"/>
              <w:right w:val="single" w:color="auto" w:sz="6" w:space="0"/>
              <w:tl2br w:val="nil"/>
              <w:tr2bl w:val="nil"/>
            </w:tcBorders>
            <w:noWrap/>
            <w:vAlign w:val="center"/>
          </w:tcPr>
          <w:p w14:paraId="7D76B06F">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道路交通安全问题长期未解决。该村原永兴四组至原新春四组中心桥路段，桥面与路面高低相差10多厘米，存在交通安全隐患。</w:t>
            </w:r>
          </w:p>
        </w:tc>
        <w:tc>
          <w:tcPr>
            <w:tcW w:w="9849" w:type="dxa"/>
            <w:tcBorders>
              <w:top w:val="single" w:color="auto" w:sz="6" w:space="0"/>
              <w:left w:val="single" w:color="auto" w:sz="6" w:space="0"/>
              <w:bottom w:val="single" w:color="auto" w:sz="6" w:space="0"/>
              <w:right w:val="single" w:color="auto" w:sz="6" w:space="0"/>
              <w:tl2br w:val="nil"/>
              <w:tr2bl w:val="nil"/>
            </w:tcBorders>
            <w:noWrap/>
            <w:vAlign w:val="center"/>
          </w:tcPr>
          <w:p w14:paraId="3C84A7E2">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5C19E890">
            <w:pPr>
              <w:jc w:val="left"/>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highlight w:val="none"/>
                <w:lang w:eastAsia="zh-CN"/>
              </w:rPr>
              <w:t>已投资</w:t>
            </w:r>
            <w:r>
              <w:rPr>
                <w:rFonts w:hint="eastAsia" w:ascii="方正仿宋_GBK" w:hAnsi="Times New Roman" w:eastAsia="方正仿宋_GBK" w:cs="Times New Roman"/>
                <w:b w:val="0"/>
                <w:bCs/>
                <w:sz w:val="24"/>
                <w:szCs w:val="32"/>
                <w:highlight w:val="none"/>
                <w:lang w:val="en-US" w:eastAsia="zh-CN"/>
              </w:rPr>
              <w:t>4万元，完成原永兴四组至原新春四组中心桥路段重修工程，平整路面，消除交通安全隐患。</w:t>
            </w:r>
            <w:bookmarkStart w:id="0" w:name="_GoBack"/>
            <w:bookmarkEnd w:id="0"/>
          </w:p>
        </w:tc>
      </w:tr>
      <w:tr w14:paraId="336C993D">
        <w:tblPrEx>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10FB0CE8">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611" w:type="dxa"/>
            <w:tcBorders>
              <w:top w:val="single" w:color="auto" w:sz="6" w:space="0"/>
              <w:left w:val="single" w:color="auto" w:sz="6" w:space="0"/>
              <w:bottom w:val="single" w:color="auto" w:sz="6" w:space="0"/>
              <w:right w:val="single" w:color="auto" w:sz="6" w:space="0"/>
              <w:tl2br w:val="nil"/>
              <w:tr2bl w:val="nil"/>
            </w:tcBorders>
            <w:noWrap/>
            <w:vAlign w:val="center"/>
          </w:tcPr>
          <w:p w14:paraId="408B2643">
            <w:pPr>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组织生活不规范。①该村党总支2021年度组织生活会未按要求开展谈心谈话，缺少问题整改清单及党员整改承诺。</w:t>
            </w: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br w:type="textWrapping"/>
            </w: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②2022年2月14日，该村第一和第三党支部组织生活会党员未开展自我批评。</w:t>
            </w:r>
          </w:p>
        </w:tc>
        <w:tc>
          <w:tcPr>
            <w:tcW w:w="9849" w:type="dxa"/>
            <w:tcBorders>
              <w:top w:val="single" w:color="auto" w:sz="6" w:space="0"/>
              <w:left w:val="single" w:color="auto" w:sz="6" w:space="0"/>
              <w:bottom w:val="single" w:color="auto" w:sz="6" w:space="0"/>
              <w:right w:val="single" w:color="auto" w:sz="6" w:space="0"/>
              <w:tl2br w:val="nil"/>
              <w:tr2bl w:val="nil"/>
            </w:tcBorders>
            <w:noWrap/>
            <w:vAlign w:val="center"/>
          </w:tcPr>
          <w:p w14:paraId="2BB203E8">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0BEA5020">
            <w:pPr>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1.本年度组织生活会严格落实规定流程。</w:t>
            </w:r>
          </w:p>
          <w:p w14:paraId="4362F126">
            <w:pPr>
              <w:rPr>
                <w:rFonts w:hint="eastAsia" w:ascii="方正仿宋_GBK" w:hAnsi="Times New Roman" w:eastAsia="方正仿宋_GBK" w:cs="Times New Roman"/>
                <w:b w:val="0"/>
                <w:bCs/>
                <w:sz w:val="24"/>
                <w:szCs w:val="32"/>
                <w:highlight w:val="none"/>
                <w:lang w:val="en-US" w:eastAsia="zh-CN"/>
              </w:rPr>
            </w:pPr>
            <w:r>
              <w:rPr>
                <w:rFonts w:hint="eastAsia" w:ascii="方正仿宋_GBK" w:hAnsi="Times New Roman" w:eastAsia="方正仿宋_GBK" w:cs="Times New Roman"/>
                <w:b w:val="0"/>
                <w:bCs/>
                <w:sz w:val="24"/>
                <w:szCs w:val="32"/>
                <w:lang w:val="en-US" w:eastAsia="zh-CN"/>
              </w:rPr>
              <w:t>2.各支部已明确1名政治素质高、责任心强的党员负责会议记</w:t>
            </w:r>
            <w:r>
              <w:rPr>
                <w:rFonts w:hint="eastAsia" w:ascii="方正仿宋_GBK" w:hAnsi="Times New Roman" w:eastAsia="方正仿宋_GBK" w:cs="Times New Roman"/>
                <w:b w:val="0"/>
                <w:bCs/>
                <w:sz w:val="24"/>
                <w:szCs w:val="32"/>
                <w:highlight w:val="none"/>
                <w:lang w:val="en-US" w:eastAsia="zh-CN"/>
              </w:rPr>
              <w:t>录，资料收取及保管。</w:t>
            </w:r>
          </w:p>
          <w:p w14:paraId="78D5C24A">
            <w:pPr>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highlight w:val="none"/>
                <w:lang w:val="en-US" w:eastAsia="zh-CN"/>
              </w:rPr>
              <w:t>3.通过查阅2021年度的谈心谈话记录、会议记录等，已补齐问题整改清单并及时进行整改，后续将严格按照规定落实组织生活会。</w:t>
            </w:r>
          </w:p>
        </w:tc>
      </w:tr>
    </w:tbl>
    <w:p w14:paraId="6633F50B">
      <w:pPr>
        <w:widowControl w:val="0"/>
        <w:ind w:left="0" w:leftChars="0"/>
        <w:jc w:val="both"/>
        <w:rPr>
          <w:rFonts w:ascii="Times New Roman" w:hAnsi="Times New Roman" w:eastAsia="仿宋_GB2312" w:cs="Times New Roman"/>
          <w:kern w:val="2"/>
          <w:sz w:val="32"/>
          <w:szCs w:val="32"/>
          <w:lang w:val="en-US" w:eastAsia="zh-CN" w:bidi="ar-SA"/>
        </w:rPr>
        <w:sectPr>
          <w:pgSz w:w="16838" w:h="11906" w:orient="landscape"/>
          <w:pgMar w:top="1531" w:right="1531" w:bottom="1531" w:left="1531" w:header="851" w:footer="992" w:gutter="0"/>
          <w:pgNumType w:fmt="decimal" w:start="18"/>
          <w:cols w:space="720" w:num="1"/>
          <w:docGrid w:linePitch="435" w:charSpace="0"/>
        </w:sectPr>
      </w:pPr>
    </w:p>
    <w:p w14:paraId="16B19DBF">
      <w:pPr>
        <w:widowControl w:val="0"/>
        <w:ind w:left="0" w:leftChars="0"/>
        <w:jc w:val="both"/>
        <w:rPr>
          <w:rFonts w:ascii="Times New Roman" w:hAnsi="Times New Roman" w:eastAsia="仿宋_GB2312" w:cs="Times New Roman"/>
          <w:kern w:val="2"/>
          <w:sz w:val="32"/>
          <w:szCs w:val="32"/>
          <w:lang w:val="en-US" w:eastAsia="zh-CN" w:bidi="ar-SA"/>
        </w:rPr>
      </w:pPr>
    </w:p>
    <w:p w14:paraId="3E62DD61">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厂窖镇汀合洲村关于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3F63868B">
      <w:pPr>
        <w:widowControl w:val="0"/>
        <w:ind w:left="1680" w:leftChars="800"/>
        <w:jc w:val="both"/>
        <w:rPr>
          <w:rFonts w:ascii="Times New Roman" w:hAnsi="Times New Roman" w:eastAsia="仿宋_GB2312" w:cs="Times New Roman"/>
          <w:kern w:val="2"/>
          <w:sz w:val="32"/>
          <w:szCs w:val="32"/>
          <w:lang w:val="en-US" w:eastAsia="zh-CN" w:bidi="ar-SA"/>
        </w:rPr>
      </w:pPr>
    </w:p>
    <w:p w14:paraId="058FAAFD">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03A343B1">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989" w:type="dxa"/>
        <w:jc w:val="center"/>
        <w:tblLayout w:type="fixed"/>
        <w:tblCellMar>
          <w:top w:w="0" w:type="dxa"/>
          <w:left w:w="108" w:type="dxa"/>
          <w:bottom w:w="0" w:type="dxa"/>
          <w:right w:w="108" w:type="dxa"/>
        </w:tblCellMar>
      </w:tblPr>
      <w:tblGrid>
        <w:gridCol w:w="537"/>
        <w:gridCol w:w="3737"/>
        <w:gridCol w:w="9715"/>
      </w:tblGrid>
      <w:tr w14:paraId="3B7BD408">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42258F0">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7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B7AD8EA">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71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5C3AF28">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7AD5CC26">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F965D92">
            <w:pPr>
              <w:rPr>
                <w:rFonts w:ascii="方正黑体_GBK" w:hAnsi="Times New Roman" w:eastAsia="方正黑体_GBK" w:cs="Times New Roman"/>
                <w:b w:val="0"/>
                <w:bCs/>
                <w:sz w:val="24"/>
                <w:szCs w:val="32"/>
              </w:rPr>
            </w:pPr>
          </w:p>
        </w:tc>
        <w:tc>
          <w:tcPr>
            <w:tcW w:w="37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9CB946D">
            <w:pPr>
              <w:rPr>
                <w:rFonts w:ascii="方正黑体_GBK" w:hAnsi="Times New Roman" w:eastAsia="方正黑体_GBK" w:cs="Times New Roman"/>
                <w:b w:val="0"/>
                <w:bCs/>
                <w:sz w:val="24"/>
                <w:szCs w:val="32"/>
              </w:rPr>
            </w:pPr>
          </w:p>
        </w:tc>
        <w:tc>
          <w:tcPr>
            <w:tcW w:w="97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D2216F">
            <w:pPr>
              <w:rPr>
                <w:rFonts w:ascii="方正黑体_GBK" w:hAnsi="Times New Roman" w:eastAsia="方正黑体_GBK" w:cs="Times New Roman"/>
                <w:b w:val="0"/>
                <w:bCs/>
                <w:sz w:val="24"/>
                <w:szCs w:val="32"/>
              </w:rPr>
            </w:pPr>
          </w:p>
        </w:tc>
      </w:tr>
      <w:tr w14:paraId="11BC69C7">
        <w:tblPrEx>
          <w:tblCellMar>
            <w:top w:w="0" w:type="dxa"/>
            <w:left w:w="108" w:type="dxa"/>
            <w:bottom w:w="0" w:type="dxa"/>
            <w:right w:w="108" w:type="dxa"/>
          </w:tblCellMar>
        </w:tblPrEx>
        <w:trPr>
          <w:trHeight w:val="1901"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1A1C1440">
            <w:pPr>
              <w:jc w:val="center"/>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w:t>
            </w:r>
          </w:p>
        </w:tc>
        <w:tc>
          <w:tcPr>
            <w:tcW w:w="3737" w:type="dxa"/>
            <w:tcBorders>
              <w:top w:val="single" w:color="auto" w:sz="6" w:space="0"/>
              <w:left w:val="single" w:color="auto" w:sz="6" w:space="0"/>
              <w:bottom w:val="single" w:color="auto" w:sz="6" w:space="0"/>
              <w:right w:val="single" w:color="auto" w:sz="6" w:space="0"/>
              <w:tl2br w:val="nil"/>
              <w:tr2bl w:val="nil"/>
            </w:tcBorders>
            <w:noWrap/>
            <w:vAlign w:val="center"/>
          </w:tcPr>
          <w:p w14:paraId="5FCEEB84">
            <w:pPr>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预付资金长期挂往来。2022年至2024年，该村向钟丙成预付改厕资金累计214520元，该村未及时进行财务决算，将该笔预付款作支出入账。</w:t>
            </w:r>
          </w:p>
        </w:tc>
        <w:tc>
          <w:tcPr>
            <w:tcW w:w="9715" w:type="dxa"/>
            <w:tcBorders>
              <w:top w:val="single" w:color="auto" w:sz="6" w:space="0"/>
              <w:left w:val="single" w:color="auto" w:sz="6" w:space="0"/>
              <w:bottom w:val="single" w:color="auto" w:sz="6" w:space="0"/>
              <w:right w:val="single" w:color="auto" w:sz="6" w:space="0"/>
              <w:tl2br w:val="nil"/>
              <w:tr2bl w:val="nil"/>
            </w:tcBorders>
            <w:noWrap/>
            <w:vAlign w:val="center"/>
          </w:tcPr>
          <w:p w14:paraId="5CA1388B">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7DCAADCC">
            <w:pP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b w:val="0"/>
                <w:bCs/>
                <w:sz w:val="24"/>
                <w:szCs w:val="32"/>
                <w:lang w:val="en-US" w:eastAsia="zh-CN"/>
              </w:rPr>
              <w:t>1.已查明由于县农业农村局资金未拨付到位，</w:t>
            </w: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预付改厕资金214520元长期挂往来，待资金到位，结算完成后，立即对往来款项进行冲销处理。</w:t>
            </w:r>
          </w:p>
          <w:p w14:paraId="6B2D13B4">
            <w:pP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2.已完成换届前财务清查审计，审计反馈问题均已整改完毕。</w:t>
            </w:r>
          </w:p>
          <w:p w14:paraId="0E44EE06">
            <w:pPr>
              <w:rPr>
                <w:rFonts w:hint="eastAsia" w:ascii="方正仿宋_GBK" w:hAnsi="方正仿宋_GBK" w:eastAsia="方正仿宋_GBK" w:cs="方正仿宋_GBK"/>
                <w:b w:val="0"/>
                <w:bCs/>
                <w:sz w:val="24"/>
                <w:szCs w:val="32"/>
                <w:lang w:val="en-US" w:eastAsia="zh-CN"/>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3.</w:t>
            </w:r>
            <w:r>
              <w:rPr>
                <w:rFonts w:hint="eastAsia" w:ascii="方正仿宋_GBK" w:hAnsi="方正仿宋_GBK" w:eastAsia="方正仿宋_GBK" w:cs="方正仿宋_GBK"/>
                <w:b w:val="0"/>
                <w:bCs/>
                <w:sz w:val="24"/>
                <w:szCs w:val="32"/>
                <w:lang w:val="en-US" w:eastAsia="zh-CN"/>
              </w:rPr>
              <w:t>要求会计每月到镇财政办公室进行对账，确保账实相符。</w:t>
            </w:r>
          </w:p>
        </w:tc>
      </w:tr>
      <w:tr w14:paraId="63B58CE7">
        <w:tblPrEx>
          <w:tblCellMar>
            <w:top w:w="0" w:type="dxa"/>
            <w:left w:w="108" w:type="dxa"/>
            <w:bottom w:w="0" w:type="dxa"/>
            <w:right w:w="108" w:type="dxa"/>
          </w:tblCellMar>
        </w:tblPrEx>
        <w:trPr>
          <w:trHeight w:val="1681"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4025F629">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737" w:type="dxa"/>
            <w:tcBorders>
              <w:top w:val="single" w:color="auto" w:sz="6" w:space="0"/>
              <w:left w:val="single" w:color="auto" w:sz="6" w:space="0"/>
              <w:bottom w:val="single" w:color="auto" w:sz="6" w:space="0"/>
              <w:right w:val="single" w:color="auto" w:sz="6" w:space="0"/>
              <w:tl2br w:val="nil"/>
              <w:tr2bl w:val="nil"/>
            </w:tcBorders>
            <w:noWrap/>
            <w:vAlign w:val="center"/>
          </w:tcPr>
          <w:p w14:paraId="4A570729">
            <w:pPr>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农田水利设施管护不到位。该村原先锋村五组、六组有部分涵闸垮塌，影响农业生产。</w:t>
            </w:r>
          </w:p>
        </w:tc>
        <w:tc>
          <w:tcPr>
            <w:tcW w:w="9715" w:type="dxa"/>
            <w:tcBorders>
              <w:top w:val="single" w:color="auto" w:sz="6" w:space="0"/>
              <w:left w:val="single" w:color="auto" w:sz="6" w:space="0"/>
              <w:bottom w:val="single" w:color="auto" w:sz="6" w:space="0"/>
              <w:right w:val="single" w:color="auto" w:sz="6" w:space="0"/>
              <w:tl2br w:val="nil"/>
              <w:tr2bl w:val="nil"/>
            </w:tcBorders>
            <w:noWrap/>
            <w:vAlign w:val="center"/>
          </w:tcPr>
          <w:p w14:paraId="28C4E164">
            <w:pPr>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276E08C5">
            <w:pPr>
              <w:rPr>
                <w:rFonts w:hint="default"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投资1.5万元修复12米垮塌涵闸。</w:t>
            </w:r>
          </w:p>
        </w:tc>
      </w:tr>
      <w:tr w14:paraId="531FD32F">
        <w:tblPrEx>
          <w:tblCellMar>
            <w:top w:w="0" w:type="dxa"/>
            <w:left w:w="108" w:type="dxa"/>
            <w:bottom w:w="0" w:type="dxa"/>
            <w:right w:w="108" w:type="dxa"/>
          </w:tblCellMar>
        </w:tblPrEx>
        <w:trPr>
          <w:trHeight w:val="1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06D66BCF">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737" w:type="dxa"/>
            <w:tcBorders>
              <w:top w:val="single" w:color="auto" w:sz="6" w:space="0"/>
              <w:left w:val="single" w:color="auto" w:sz="6" w:space="0"/>
              <w:bottom w:val="single" w:color="auto" w:sz="6" w:space="0"/>
              <w:right w:val="single" w:color="auto" w:sz="6" w:space="0"/>
              <w:tl2br w:val="nil"/>
              <w:tr2bl w:val="nil"/>
            </w:tcBorders>
            <w:noWrap/>
            <w:vAlign w:val="center"/>
          </w:tcPr>
          <w:p w14:paraId="664CD5C4">
            <w:pPr>
              <w:rPr>
                <w:rFonts w:hint="eastAsia"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村务监督委员会履职不到位。该村村务监督委员会未按“两月一次”的要求开展监督。如2020年、2022年每年仅开展4次、2023年仅开展5次、2024年仅开展3次。</w:t>
            </w:r>
          </w:p>
        </w:tc>
        <w:tc>
          <w:tcPr>
            <w:tcW w:w="9715" w:type="dxa"/>
            <w:tcBorders>
              <w:top w:val="single" w:color="auto" w:sz="6" w:space="0"/>
              <w:left w:val="single" w:color="auto" w:sz="6" w:space="0"/>
              <w:bottom w:val="single" w:color="auto" w:sz="6" w:space="0"/>
              <w:right w:val="single" w:color="auto" w:sz="6" w:space="0"/>
              <w:tl2br w:val="nil"/>
              <w:tr2bl w:val="nil"/>
            </w:tcBorders>
            <w:noWrap/>
            <w:vAlign w:val="center"/>
          </w:tcPr>
          <w:p w14:paraId="1EDDA76D">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47597166">
            <w:pPr>
              <w:rPr>
                <w:rFonts w:hint="default" w:ascii="方正仿宋简体" w:hAnsi="方正仿宋简体" w:eastAsia="方正仿宋简体" w:cs="方正仿宋简体"/>
                <w:b w:val="0"/>
                <w:bCs/>
                <w:i w:val="0"/>
                <w:color w:val="000000"/>
                <w:kern w:val="0"/>
                <w:sz w:val="24"/>
                <w:szCs w:val="24"/>
                <w:u w:val="none"/>
                <w:lang w:val="en-US" w:eastAsia="zh-CN" w:bidi="ar"/>
              </w:rPr>
            </w:pPr>
            <w:r>
              <w:rPr>
                <w:rFonts w:hint="default" w:ascii="方正仿宋简体" w:hAnsi="方正仿宋简体" w:eastAsia="方正仿宋简体" w:cs="方正仿宋简体"/>
                <w:b w:val="0"/>
                <w:bCs/>
                <w:i w:val="0"/>
                <w:color w:val="000000"/>
                <w:kern w:val="0"/>
                <w:sz w:val="24"/>
                <w:szCs w:val="24"/>
                <w:u w:val="none"/>
                <w:lang w:val="en-US" w:eastAsia="zh-CN" w:bidi="ar"/>
              </w:rPr>
              <w:t>村务监督委员会已严格按照“两月一次”的频次，常态化开展村务监督工作，重点监督村级财务收支、项目建设、政策落实等关键环节，确保村务工作公开透明、规范有序。</w:t>
            </w:r>
          </w:p>
        </w:tc>
      </w:tr>
      <w:tr w14:paraId="40015F21">
        <w:tblPrEx>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5A6107D6">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737" w:type="dxa"/>
            <w:tcBorders>
              <w:top w:val="single" w:color="auto" w:sz="6" w:space="0"/>
              <w:left w:val="single" w:color="auto" w:sz="6" w:space="0"/>
              <w:bottom w:val="single" w:color="auto" w:sz="6" w:space="0"/>
              <w:right w:val="single" w:color="auto" w:sz="6" w:space="0"/>
              <w:tl2br w:val="nil"/>
              <w:tr2bl w:val="nil"/>
            </w:tcBorders>
            <w:noWrap/>
            <w:vAlign w:val="center"/>
          </w:tcPr>
          <w:p w14:paraId="355F83A0">
            <w:pP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组织生活开展不规范。①该村党总支2022年度组织生活会无会议记录。</w:t>
            </w:r>
          </w:p>
          <w:p w14:paraId="01862AC6">
            <w:pPr>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②该村第二党支部2021年“七一”专题组织生活会党员与党员之间未开展自评及互评。</w:t>
            </w:r>
          </w:p>
        </w:tc>
        <w:tc>
          <w:tcPr>
            <w:tcW w:w="9715" w:type="dxa"/>
            <w:tcBorders>
              <w:top w:val="single" w:color="auto" w:sz="6" w:space="0"/>
              <w:left w:val="single" w:color="auto" w:sz="6" w:space="0"/>
              <w:bottom w:val="single" w:color="auto" w:sz="6" w:space="0"/>
              <w:right w:val="single" w:color="auto" w:sz="6" w:space="0"/>
              <w:tl2br w:val="nil"/>
              <w:tr2bl w:val="nil"/>
            </w:tcBorders>
            <w:noWrap/>
            <w:vAlign w:val="center"/>
          </w:tcPr>
          <w:p w14:paraId="79A94C4F">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6DA9EF96">
            <w:pPr>
              <w:rPr>
                <w:rFonts w:hint="eastAsia" w:ascii="方正仿宋_GBK" w:hAnsi="Times New Roman" w:eastAsia="方正仿宋_GBK" w:cs="Times New Roman"/>
                <w:b w:val="0"/>
                <w:bCs/>
                <w:sz w:val="24"/>
                <w:szCs w:val="32"/>
                <w:highlight w:val="none"/>
                <w:lang w:val="en-US" w:eastAsia="zh-CN"/>
              </w:rPr>
            </w:pPr>
            <w:r>
              <w:rPr>
                <w:rFonts w:hint="eastAsia" w:ascii="方正仿宋_GBK" w:hAnsi="Times New Roman" w:eastAsia="方正仿宋_GBK" w:cs="Times New Roman"/>
                <w:b w:val="0"/>
                <w:bCs/>
                <w:sz w:val="24"/>
                <w:szCs w:val="32"/>
                <w:lang w:val="en-US" w:eastAsia="zh-CN"/>
              </w:rPr>
              <w:t>1.2025年度召开的组织生活会已严格按照规定程序推进。</w:t>
            </w:r>
          </w:p>
          <w:p w14:paraId="16252B71">
            <w:pPr>
              <w:rPr>
                <w:rFonts w:hint="eastAsia" w:ascii="方正仿宋_GBK" w:hAnsi="Times New Roman" w:eastAsia="方正仿宋_GBK" w:cs="Times New Roman"/>
                <w:b w:val="0"/>
                <w:bCs/>
                <w:sz w:val="24"/>
                <w:szCs w:val="32"/>
                <w:highlight w:val="none"/>
                <w:lang w:val="en-US" w:eastAsia="zh-CN"/>
              </w:rPr>
            </w:pPr>
            <w:r>
              <w:rPr>
                <w:rFonts w:hint="eastAsia" w:ascii="方正仿宋_GBK" w:hAnsi="Times New Roman" w:eastAsia="方正仿宋_GBK" w:cs="Times New Roman"/>
                <w:b w:val="0"/>
                <w:bCs/>
                <w:sz w:val="24"/>
                <w:szCs w:val="32"/>
                <w:highlight w:val="none"/>
                <w:lang w:val="en-US" w:eastAsia="zh-CN"/>
              </w:rPr>
              <w:t>2.通过党总支书记与支委成员开展谈心谈话，对会议记录以及档案管理再次进行强调。</w:t>
            </w:r>
          </w:p>
          <w:p w14:paraId="7437D0FB">
            <w:pPr>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highlight w:val="none"/>
                <w:lang w:val="en-US" w:eastAsia="zh-CN"/>
              </w:rPr>
              <w:t>3.通过走访第二党支部部分党员，开展谈心谈话，强调</w:t>
            </w:r>
            <w:r>
              <w:rPr>
                <w:rFonts w:hint="eastAsia" w:ascii="方正仿宋简体" w:hAnsi="方正仿宋简体" w:eastAsia="方正仿宋简体" w:cs="方正仿宋简体"/>
                <w:b w:val="0"/>
                <w:bCs w:val="0"/>
                <w:i w:val="0"/>
                <w:color w:val="000000"/>
                <w:kern w:val="0"/>
                <w:sz w:val="24"/>
                <w:szCs w:val="24"/>
                <w:highlight w:val="none"/>
                <w:u w:val="none"/>
                <w:lang w:val="en-US" w:eastAsia="zh-CN" w:bidi="ar"/>
              </w:rPr>
              <w:t>组织生活会必须按照要求开展，</w:t>
            </w:r>
            <w:r>
              <w:rPr>
                <w:rFonts w:hint="eastAsia" w:ascii="方正仿宋_GBK" w:hAnsi="Times New Roman" w:eastAsia="方正仿宋_GBK" w:cs="Times New Roman"/>
                <w:b w:val="0"/>
                <w:bCs/>
                <w:sz w:val="24"/>
                <w:szCs w:val="32"/>
                <w:highlight w:val="none"/>
                <w:lang w:val="en-US" w:eastAsia="zh-CN"/>
              </w:rPr>
              <w:t>相应资料妥善保存</w:t>
            </w:r>
            <w:r>
              <w:rPr>
                <w:rFonts w:hint="eastAsia" w:ascii="方正仿宋简体" w:hAnsi="方正仿宋简体" w:eastAsia="方正仿宋简体" w:cs="方正仿宋简体"/>
                <w:b w:val="0"/>
                <w:bCs w:val="0"/>
                <w:i w:val="0"/>
                <w:color w:val="000000"/>
                <w:kern w:val="0"/>
                <w:sz w:val="24"/>
                <w:szCs w:val="24"/>
                <w:highlight w:val="none"/>
                <w:u w:val="none"/>
                <w:lang w:val="en-US" w:eastAsia="zh-CN" w:bidi="ar"/>
              </w:rPr>
              <w:t>。</w:t>
            </w:r>
          </w:p>
        </w:tc>
      </w:tr>
    </w:tbl>
    <w:p w14:paraId="23338666">
      <w:pPr>
        <w:rPr>
          <w:rFonts w:hint="eastAsia" w:eastAsia="宋体"/>
          <w:lang w:eastAsia="zh-CN"/>
        </w:rPr>
      </w:pPr>
    </w:p>
    <w:p w14:paraId="5B267FFE">
      <w:pPr>
        <w:spacing w:line="560" w:lineRule="exact"/>
        <w:jc w:val="both"/>
        <w:rPr>
          <w:rFonts w:hint="eastAsia" w:ascii="方正小标宋_GBK" w:hAnsi="Times New Roman" w:eastAsia="方正小标宋_GBK" w:cs="Times New Roman"/>
          <w:b/>
          <w:bCs/>
          <w:spacing w:val="8"/>
          <w:sz w:val="48"/>
          <w:szCs w:val="48"/>
          <w:lang w:val="en-US" w:eastAsia="zh-CN"/>
        </w:rPr>
        <w:sectPr>
          <w:footerReference r:id="rId3" w:type="default"/>
          <w:pgSz w:w="16838" w:h="11906" w:orient="landscape"/>
          <w:pgMar w:top="1531" w:right="1531" w:bottom="1531" w:left="1531" w:header="851" w:footer="992" w:gutter="0"/>
          <w:pgNumType w:fmt="decimal" w:start="20"/>
          <w:cols w:space="720" w:num="1"/>
          <w:docGrid w:linePitch="435" w:charSpace="0"/>
        </w:sectPr>
      </w:pPr>
    </w:p>
    <w:p w14:paraId="6C876076">
      <w:pPr>
        <w:spacing w:line="560" w:lineRule="exact"/>
        <w:jc w:val="both"/>
        <w:rPr>
          <w:rFonts w:hint="eastAsia" w:ascii="方正小标宋_GBK" w:hAnsi="Times New Roman" w:eastAsia="方正小标宋_GBK" w:cs="Times New Roman"/>
          <w:b/>
          <w:bCs/>
          <w:spacing w:val="8"/>
          <w:sz w:val="48"/>
          <w:szCs w:val="48"/>
          <w:lang w:val="en-US" w:eastAsia="zh-CN"/>
        </w:rPr>
      </w:pPr>
    </w:p>
    <w:p w14:paraId="4F236877">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厂窖镇祥和村关于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2BC72D61">
      <w:pPr>
        <w:widowControl w:val="0"/>
        <w:ind w:left="1680" w:leftChars="800"/>
        <w:jc w:val="both"/>
        <w:rPr>
          <w:rFonts w:ascii="Times New Roman" w:hAnsi="Times New Roman" w:eastAsia="仿宋_GB2312" w:cs="Times New Roman"/>
          <w:kern w:val="2"/>
          <w:sz w:val="32"/>
          <w:szCs w:val="32"/>
          <w:lang w:val="en-US" w:eastAsia="zh-CN" w:bidi="ar-SA"/>
        </w:rPr>
      </w:pPr>
    </w:p>
    <w:p w14:paraId="6AC54B71">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137ADC2A">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974" w:type="dxa"/>
        <w:jc w:val="center"/>
        <w:tblLayout w:type="fixed"/>
        <w:tblCellMar>
          <w:top w:w="0" w:type="dxa"/>
          <w:left w:w="108" w:type="dxa"/>
          <w:bottom w:w="0" w:type="dxa"/>
          <w:right w:w="108" w:type="dxa"/>
        </w:tblCellMar>
      </w:tblPr>
      <w:tblGrid>
        <w:gridCol w:w="537"/>
        <w:gridCol w:w="3491"/>
        <w:gridCol w:w="9946"/>
      </w:tblGrid>
      <w:tr w14:paraId="1739D3B5">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D1FB890">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49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66B0D0B">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94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73201BE">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510522E0">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04C4AB">
            <w:pPr>
              <w:rPr>
                <w:rFonts w:ascii="方正黑体_GBK" w:hAnsi="Times New Roman" w:eastAsia="方正黑体_GBK" w:cs="Times New Roman"/>
                <w:b w:val="0"/>
                <w:bCs/>
                <w:sz w:val="24"/>
                <w:szCs w:val="32"/>
              </w:rPr>
            </w:pPr>
          </w:p>
        </w:tc>
        <w:tc>
          <w:tcPr>
            <w:tcW w:w="349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20F4505">
            <w:pPr>
              <w:rPr>
                <w:rFonts w:ascii="方正黑体_GBK" w:hAnsi="Times New Roman" w:eastAsia="方正黑体_GBK" w:cs="Times New Roman"/>
                <w:b w:val="0"/>
                <w:bCs/>
                <w:sz w:val="24"/>
                <w:szCs w:val="32"/>
              </w:rPr>
            </w:pPr>
          </w:p>
        </w:tc>
        <w:tc>
          <w:tcPr>
            <w:tcW w:w="994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1C0A0E">
            <w:pPr>
              <w:rPr>
                <w:rFonts w:ascii="方正黑体_GBK" w:hAnsi="Times New Roman" w:eastAsia="方正黑体_GBK" w:cs="Times New Roman"/>
                <w:b w:val="0"/>
                <w:bCs/>
                <w:sz w:val="24"/>
                <w:szCs w:val="32"/>
              </w:rPr>
            </w:pPr>
          </w:p>
        </w:tc>
      </w:tr>
      <w:tr w14:paraId="5FB7041E">
        <w:tblPrEx>
          <w:tblCellMar>
            <w:top w:w="0" w:type="dxa"/>
            <w:left w:w="108" w:type="dxa"/>
            <w:bottom w:w="0" w:type="dxa"/>
            <w:right w:w="108" w:type="dxa"/>
          </w:tblCellMar>
        </w:tblPrEx>
        <w:trPr>
          <w:trHeight w:val="146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149907C6">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1</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261609AD">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防洪安全隐患。该村防洪大堤堤脚沿线排水沟（浸水沟）被杂树杂草堵塞。</w:t>
            </w:r>
          </w:p>
        </w:tc>
        <w:tc>
          <w:tcPr>
            <w:tcW w:w="9946" w:type="dxa"/>
            <w:tcBorders>
              <w:top w:val="single" w:color="auto" w:sz="6" w:space="0"/>
              <w:left w:val="single" w:color="auto" w:sz="6" w:space="0"/>
              <w:bottom w:val="single" w:color="auto" w:sz="6" w:space="0"/>
              <w:right w:val="single" w:color="auto" w:sz="6" w:space="0"/>
              <w:tl2br w:val="nil"/>
              <w:tr2bl w:val="nil"/>
            </w:tcBorders>
            <w:noWrap/>
            <w:vAlign w:val="center"/>
          </w:tcPr>
          <w:p w14:paraId="7450B518">
            <w:pPr>
              <w:keepNext w:val="0"/>
              <w:keepLines w:val="0"/>
              <w:widowControl/>
              <w:suppressLineNumbers w:val="0"/>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0F6A443C">
            <w:pPr>
              <w:keepNext w:val="0"/>
              <w:keepLines w:val="0"/>
              <w:widowControl/>
              <w:suppressLineNumbers w:val="0"/>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eastAsia="zh-CN"/>
              </w:rPr>
              <w:t>投资</w:t>
            </w:r>
            <w:r>
              <w:rPr>
                <w:rFonts w:hint="eastAsia" w:ascii="方正仿宋_GBK" w:hAnsi="Times New Roman" w:eastAsia="方正仿宋_GBK" w:cs="Times New Roman"/>
                <w:b w:val="0"/>
                <w:bCs/>
                <w:sz w:val="24"/>
                <w:szCs w:val="32"/>
                <w:lang w:val="en-US" w:eastAsia="zh-CN"/>
              </w:rPr>
              <w:t>10000元，完成对防洪大堤</w:t>
            </w:r>
            <w:r>
              <w:rPr>
                <w:rFonts w:hint="eastAsia" w:ascii="方正仿宋简体" w:hAnsi="方正仿宋简体" w:eastAsia="方正仿宋简体" w:cs="方正仿宋简体"/>
                <w:b w:val="0"/>
                <w:bCs/>
                <w:i w:val="0"/>
                <w:color w:val="000000"/>
                <w:kern w:val="0"/>
                <w:sz w:val="24"/>
                <w:szCs w:val="24"/>
                <w:u w:val="none"/>
                <w:lang w:val="en-US" w:eastAsia="zh-CN" w:bidi="ar"/>
              </w:rPr>
              <w:t>堤脚沿线排水沟2000米清除杂树杂草工作。</w:t>
            </w:r>
          </w:p>
        </w:tc>
      </w:tr>
      <w:tr w14:paraId="449CDF83">
        <w:tblPrEx>
          <w:tblCellMar>
            <w:top w:w="0" w:type="dxa"/>
            <w:left w:w="108" w:type="dxa"/>
            <w:bottom w:w="0" w:type="dxa"/>
            <w:right w:w="108" w:type="dxa"/>
          </w:tblCellMar>
        </w:tblPrEx>
        <w:trPr>
          <w:trHeight w:val="1632"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5A6F47EB">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52196A31">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道路交通安全问题长期未解决。该村十一组道路拐弯处有树木遮挡行车视线；该村渡口的候船室破损未修缮。</w:t>
            </w:r>
          </w:p>
        </w:tc>
        <w:tc>
          <w:tcPr>
            <w:tcW w:w="9946" w:type="dxa"/>
            <w:tcBorders>
              <w:top w:val="single" w:color="auto" w:sz="6" w:space="0"/>
              <w:left w:val="single" w:color="auto" w:sz="6" w:space="0"/>
              <w:bottom w:val="single" w:color="auto" w:sz="6" w:space="0"/>
              <w:right w:val="single" w:color="auto" w:sz="6" w:space="0"/>
              <w:tl2br w:val="nil"/>
              <w:tr2bl w:val="nil"/>
            </w:tcBorders>
            <w:noWrap/>
            <w:vAlign w:val="center"/>
          </w:tcPr>
          <w:p w14:paraId="0255B820">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48606660">
            <w:pPr>
              <w:jc w:val="left"/>
              <w:rPr>
                <w:rFonts w:hint="default"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b w:val="0"/>
                <w:bCs/>
                <w:i w:val="0"/>
                <w:color w:val="000000"/>
                <w:kern w:val="0"/>
                <w:sz w:val="24"/>
                <w:szCs w:val="24"/>
                <w:u w:val="none"/>
                <w:lang w:val="en-US" w:eastAsia="zh-CN" w:bidi="ar"/>
              </w:rPr>
              <w:t>投资1200元，清除十一组道路拐弯处杂树，消除交通安全隐患；投资27000元，完成全固渡口候船室修缮工程。</w:t>
            </w:r>
          </w:p>
        </w:tc>
      </w:tr>
      <w:tr w14:paraId="14633827">
        <w:tblPrEx>
          <w:tblCellMar>
            <w:top w:w="0" w:type="dxa"/>
            <w:left w:w="108" w:type="dxa"/>
            <w:bottom w:w="0" w:type="dxa"/>
            <w:right w:w="108" w:type="dxa"/>
          </w:tblCellMar>
        </w:tblPrEx>
        <w:trPr>
          <w:trHeight w:val="179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26DE9FEE">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53DB285C">
            <w:pPr>
              <w:jc w:val="left"/>
              <w:rPr>
                <w:rFonts w:ascii="方正仿宋_GBK" w:hAnsi="Times New Roman" w:eastAsia="方正仿宋_GBK" w:cs="Times New Roman"/>
                <w:b w:val="0"/>
                <w:bCs/>
                <w:kern w:val="2"/>
                <w:sz w:val="24"/>
                <w:szCs w:val="32"/>
                <w:highlight w:val="none"/>
                <w:lang w:val="en-US" w:eastAsia="zh-CN" w:bidi="ar-SA"/>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非党员从事党务工作。该村刘纯纯在成为预备党员前违规从事党务工作。</w:t>
            </w:r>
          </w:p>
        </w:tc>
        <w:tc>
          <w:tcPr>
            <w:tcW w:w="9946" w:type="dxa"/>
            <w:tcBorders>
              <w:top w:val="single" w:color="auto" w:sz="6" w:space="0"/>
              <w:left w:val="single" w:color="auto" w:sz="6" w:space="0"/>
              <w:bottom w:val="single" w:color="auto" w:sz="6" w:space="0"/>
              <w:right w:val="single" w:color="auto" w:sz="6" w:space="0"/>
              <w:tl2br w:val="nil"/>
              <w:tr2bl w:val="nil"/>
            </w:tcBorders>
            <w:noWrap/>
            <w:vAlign w:val="center"/>
          </w:tcPr>
          <w:p w14:paraId="350363D7">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306B17FC">
            <w:pPr>
              <w:keepNext w:val="0"/>
              <w:keepLines w:val="0"/>
              <w:widowControl/>
              <w:suppressLineNumbers w:val="0"/>
              <w:jc w:val="left"/>
              <w:rPr>
                <w:rFonts w:hint="eastAsia" w:ascii="sans-serif" w:hAnsi="sans-serif" w:eastAsia="sans-serif" w:cs="sans-serif"/>
                <w:i w:val="0"/>
                <w:iCs w:val="0"/>
                <w:caps w:val="0"/>
                <w:spacing w:val="0"/>
                <w:kern w:val="0"/>
                <w:sz w:val="24"/>
                <w:szCs w:val="24"/>
                <w:highlight w:val="none"/>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highlight w:val="none"/>
                <w:shd w:val="clear" w:color="auto" w:fill="FFFFFF"/>
                <w:lang w:val="en-US" w:eastAsia="zh-CN" w:bidi="ar"/>
              </w:rPr>
              <w:t>1.</w:t>
            </w:r>
            <w:r>
              <w:rPr>
                <w:rFonts w:hint="eastAsia" w:ascii="方正仿宋_GBK" w:hAnsi="方正仿宋_GBK" w:eastAsia="方正仿宋_GBK" w:cs="方正仿宋_GBK"/>
                <w:b w:val="0"/>
                <w:bCs/>
                <w:i w:val="0"/>
                <w:color w:val="000000"/>
                <w:kern w:val="0"/>
                <w:sz w:val="24"/>
                <w:szCs w:val="24"/>
                <w:highlight w:val="none"/>
                <w:u w:val="none"/>
                <w:lang w:val="en-US" w:eastAsia="zh-CN" w:bidi="ar"/>
              </w:rPr>
              <w:t>刘纯纯已于2024年12月成为正式党员。</w:t>
            </w:r>
          </w:p>
          <w:p w14:paraId="2BCC7C69">
            <w:pPr>
              <w:keepNext w:val="0"/>
              <w:keepLines w:val="0"/>
              <w:widowControl/>
              <w:suppressLineNumbers w:val="0"/>
              <w:jc w:val="left"/>
              <w:rPr>
                <w:rFonts w:hint="eastAsia" w:ascii="方正仿宋_GBK" w:hAnsi="方正仿宋_GBK" w:eastAsia="方正仿宋_GBK" w:cs="方正仿宋_GBK"/>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aps w:val="0"/>
                <w:spacing w:val="0"/>
                <w:kern w:val="0"/>
                <w:sz w:val="24"/>
                <w:szCs w:val="24"/>
                <w:highlight w:val="none"/>
                <w:shd w:val="clear" w:color="auto" w:fill="FFFFFF"/>
                <w:lang w:val="en-US" w:eastAsia="zh-CN" w:bidi="ar"/>
              </w:rPr>
              <w:t>2.</w:t>
            </w:r>
            <w:r>
              <w:rPr>
                <w:rFonts w:hint="eastAsia" w:ascii="方正仿宋_GBK" w:hAnsi="方正仿宋_GBK" w:eastAsia="方正仿宋_GBK" w:cs="方正仿宋_GBK"/>
                <w:b w:val="0"/>
                <w:bCs/>
                <w:i w:val="0"/>
                <w:color w:val="000000"/>
                <w:kern w:val="0"/>
                <w:sz w:val="24"/>
                <w:szCs w:val="24"/>
                <w:highlight w:val="none"/>
                <w:u w:val="none"/>
                <w:lang w:val="en-US" w:eastAsia="zh-CN" w:bidi="ar"/>
              </w:rPr>
              <w:t>明确刘纯纯为党建专干，全面负责会议记录、党费收取、档案管理等党务工作。</w:t>
            </w:r>
          </w:p>
          <w:p w14:paraId="0C632614">
            <w:pPr>
              <w:jc w:val="left"/>
              <w:rPr>
                <w:rFonts w:hint="default" w:ascii="sans-serif" w:hAnsi="sans-serif" w:eastAsia="sans-serif" w:cs="sans-serif"/>
                <w:i w:val="0"/>
                <w:iCs w:val="0"/>
                <w:caps w:val="0"/>
                <w:spacing w:val="0"/>
                <w:kern w:val="0"/>
                <w:sz w:val="24"/>
                <w:szCs w:val="24"/>
                <w:highlight w:val="none"/>
                <w:shd w:val="clear" w:color="auto" w:fill="FFFFFF"/>
                <w:lang w:val="en-US" w:eastAsia="zh-CN" w:bidi="ar"/>
              </w:rPr>
            </w:pPr>
            <w:r>
              <w:rPr>
                <w:rFonts w:hint="eastAsia" w:ascii="方正仿宋_GBK" w:hAnsi="方正仿宋_GBK" w:eastAsia="方正仿宋_GBK" w:cs="方正仿宋_GBK"/>
                <w:b w:val="0"/>
                <w:bCs/>
                <w:i w:val="0"/>
                <w:color w:val="000000"/>
                <w:kern w:val="0"/>
                <w:sz w:val="24"/>
                <w:szCs w:val="24"/>
                <w:highlight w:val="none"/>
                <w:u w:val="none"/>
                <w:lang w:val="en-US" w:eastAsia="zh-CN" w:bidi="ar"/>
              </w:rPr>
              <w:t>3.已严格落实“非党员不得从事党务工作”要求，并在村“两委”会议进行强调。</w:t>
            </w:r>
          </w:p>
        </w:tc>
      </w:tr>
      <w:tr w14:paraId="29CEC50C">
        <w:tblPrEx>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4" w:space="0"/>
              <w:right w:val="single" w:color="auto" w:sz="6" w:space="0"/>
              <w:tl2br w:val="nil"/>
              <w:tr2bl w:val="nil"/>
            </w:tcBorders>
            <w:noWrap/>
            <w:vAlign w:val="center"/>
          </w:tcPr>
          <w:p w14:paraId="1AB079E9">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491" w:type="dxa"/>
            <w:tcBorders>
              <w:top w:val="single" w:color="auto" w:sz="6" w:space="0"/>
              <w:left w:val="single" w:color="auto" w:sz="6" w:space="0"/>
              <w:bottom w:val="single" w:color="auto" w:sz="4" w:space="0"/>
              <w:right w:val="single" w:color="auto" w:sz="6" w:space="0"/>
              <w:tl2br w:val="nil"/>
              <w:tr2bl w:val="nil"/>
            </w:tcBorders>
            <w:noWrap/>
            <w:vAlign w:val="center"/>
          </w:tcPr>
          <w:p w14:paraId="5EB860DF">
            <w:pPr>
              <w:rPr>
                <w:rFonts w:hint="eastAsia"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组织生活会开展不严肃。2021年8月27日，该村党总支“七一”专题组织生活会互评阶段仅有党员对党总支书记提意见建议，党员之间未进行互评。</w:t>
            </w:r>
          </w:p>
        </w:tc>
        <w:tc>
          <w:tcPr>
            <w:tcW w:w="9946" w:type="dxa"/>
            <w:tcBorders>
              <w:top w:val="single" w:color="auto" w:sz="6" w:space="0"/>
              <w:left w:val="single" w:color="auto" w:sz="6" w:space="0"/>
              <w:bottom w:val="single" w:color="auto" w:sz="4" w:space="0"/>
              <w:right w:val="single" w:color="auto" w:sz="6" w:space="0"/>
              <w:tl2br w:val="nil"/>
              <w:tr2bl w:val="nil"/>
            </w:tcBorders>
            <w:noWrap/>
            <w:vAlign w:val="center"/>
          </w:tcPr>
          <w:p w14:paraId="7B356D56">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303A79CB">
            <w:pPr>
              <w:keepNext w:val="0"/>
              <w:keepLines w:val="0"/>
              <w:widowControl/>
              <w:suppressLineNumbers w:val="0"/>
              <w:jc w:val="both"/>
              <w:rPr>
                <w:rFonts w:hint="default"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本年度召开的组织生活会已严格按照规定程序推进。</w:t>
            </w:r>
          </w:p>
        </w:tc>
      </w:tr>
      <w:tr w14:paraId="2F012BDD">
        <w:tblPrEx>
          <w:tblCellMar>
            <w:top w:w="0" w:type="dxa"/>
            <w:left w:w="108" w:type="dxa"/>
            <w:bottom w:w="0" w:type="dxa"/>
            <w:right w:w="108" w:type="dxa"/>
          </w:tblCellMar>
        </w:tblPrEx>
        <w:trPr>
          <w:trHeight w:val="8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811E6E">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B479AC">
            <w:pPr>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村务监督委员会履职不到位。</w:t>
            </w:r>
            <w:r>
              <w:rPr>
                <w:rFonts w:hint="eastAsia" w:ascii="方正仿宋简体" w:hAnsi="方正仿宋简体" w:eastAsia="方正仿宋简体" w:cs="方正仿宋简体"/>
                <w:b w:val="0"/>
                <w:bCs/>
                <w:i w:val="0"/>
                <w:color w:val="000000"/>
                <w:spacing w:val="11"/>
                <w:kern w:val="0"/>
                <w:sz w:val="24"/>
                <w:szCs w:val="24"/>
                <w:u w:val="none"/>
                <w:lang w:val="en-US" w:eastAsia="zh-CN" w:bidi="ar"/>
              </w:rPr>
              <w:t>该村村务监督委员会未按“两月一次”的要求开展监督。如2022年仅开展4次、2023年仅开展3次、2024年仅开展2次。</w:t>
            </w:r>
          </w:p>
        </w:tc>
        <w:tc>
          <w:tcPr>
            <w:tcW w:w="9946" w:type="dxa"/>
            <w:tcBorders>
              <w:top w:val="single" w:color="auto" w:sz="4" w:space="0"/>
              <w:left w:val="single" w:color="auto" w:sz="4" w:space="0"/>
              <w:bottom w:val="single" w:color="auto" w:sz="4" w:space="0"/>
              <w:right w:val="single" w:color="auto" w:sz="4" w:space="0"/>
            </w:tcBorders>
            <w:noWrap w:val="0"/>
            <w:vAlign w:val="center"/>
          </w:tcPr>
          <w:p w14:paraId="1715F322">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547ADA53">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1.健全和完善村级议事会决策事项清单和监事会监督事项清单，确保正确履职。</w:t>
            </w:r>
          </w:p>
          <w:p w14:paraId="106FD0E6">
            <w:pPr>
              <w:jc w:val="left"/>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2.严格按照“四议一审两公开”制度开展决策并严格按照“两月一次”的要求开展监督。</w:t>
            </w:r>
          </w:p>
        </w:tc>
      </w:tr>
    </w:tbl>
    <w:p w14:paraId="612F8133">
      <w:pPr>
        <w:rPr>
          <w:rFonts w:hint="eastAsia" w:eastAsia="宋体"/>
          <w:lang w:eastAsia="zh-CN"/>
        </w:rPr>
        <w:sectPr>
          <w:footerReference r:id="rId4" w:type="default"/>
          <w:pgSz w:w="16838" w:h="11906" w:orient="landscape"/>
          <w:pgMar w:top="1531" w:right="1531" w:bottom="1531" w:left="1531" w:header="851" w:footer="992" w:gutter="0"/>
          <w:pgNumType w:fmt="decimal" w:start="22"/>
          <w:cols w:space="720" w:num="1"/>
          <w:docGrid w:linePitch="435" w:charSpace="0"/>
        </w:sectPr>
      </w:pPr>
    </w:p>
    <w:p w14:paraId="1CE0BCEA">
      <w:pPr>
        <w:rPr>
          <w:rFonts w:hint="eastAsia" w:eastAsia="宋体"/>
          <w:lang w:eastAsia="zh-CN"/>
        </w:rPr>
      </w:pPr>
    </w:p>
    <w:p w14:paraId="53056C82">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厂窖镇肖家湾村关于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48596665">
      <w:pPr>
        <w:widowControl w:val="0"/>
        <w:ind w:left="1680" w:leftChars="800"/>
        <w:jc w:val="both"/>
        <w:rPr>
          <w:rFonts w:ascii="Times New Roman" w:hAnsi="Times New Roman" w:eastAsia="仿宋_GB2312" w:cs="Times New Roman"/>
          <w:kern w:val="2"/>
          <w:sz w:val="32"/>
          <w:szCs w:val="32"/>
          <w:lang w:val="en-US" w:eastAsia="zh-CN" w:bidi="ar-SA"/>
        </w:rPr>
      </w:pPr>
    </w:p>
    <w:p w14:paraId="362776C3">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4C818254">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866" w:type="dxa"/>
        <w:jc w:val="center"/>
        <w:tblLayout w:type="fixed"/>
        <w:tblCellMar>
          <w:top w:w="0" w:type="dxa"/>
          <w:left w:w="108" w:type="dxa"/>
          <w:bottom w:w="0" w:type="dxa"/>
          <w:right w:w="108" w:type="dxa"/>
        </w:tblCellMar>
      </w:tblPr>
      <w:tblGrid>
        <w:gridCol w:w="537"/>
        <w:gridCol w:w="3491"/>
        <w:gridCol w:w="9838"/>
      </w:tblGrid>
      <w:tr w14:paraId="3FD9F992">
        <w:tblPrEx>
          <w:tblCellMar>
            <w:top w:w="0" w:type="dxa"/>
            <w:left w:w="108" w:type="dxa"/>
            <w:bottom w:w="0" w:type="dxa"/>
            <w:right w:w="108" w:type="dxa"/>
          </w:tblCellMar>
        </w:tblPrEx>
        <w:trPr>
          <w:trHeight w:val="466"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D34818F">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49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29BCDAD">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8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B6EC932">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085E9C9B">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944FB5">
            <w:pPr>
              <w:rPr>
                <w:rFonts w:ascii="方正黑体_GBK" w:hAnsi="Times New Roman" w:eastAsia="方正黑体_GBK" w:cs="Times New Roman"/>
                <w:b w:val="0"/>
                <w:bCs/>
                <w:sz w:val="24"/>
                <w:szCs w:val="32"/>
              </w:rPr>
            </w:pPr>
          </w:p>
        </w:tc>
        <w:tc>
          <w:tcPr>
            <w:tcW w:w="349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488AE5">
            <w:pPr>
              <w:rPr>
                <w:rFonts w:ascii="方正黑体_GBK" w:hAnsi="Times New Roman" w:eastAsia="方正黑体_GBK" w:cs="Times New Roman"/>
                <w:b w:val="0"/>
                <w:bCs/>
                <w:sz w:val="24"/>
                <w:szCs w:val="32"/>
              </w:rPr>
            </w:pPr>
          </w:p>
        </w:tc>
        <w:tc>
          <w:tcPr>
            <w:tcW w:w="98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0241A6">
            <w:pPr>
              <w:rPr>
                <w:rFonts w:ascii="方正黑体_GBK" w:hAnsi="Times New Roman" w:eastAsia="方正黑体_GBK" w:cs="Times New Roman"/>
                <w:b w:val="0"/>
                <w:bCs/>
                <w:sz w:val="24"/>
                <w:szCs w:val="32"/>
              </w:rPr>
            </w:pPr>
          </w:p>
        </w:tc>
      </w:tr>
      <w:tr w14:paraId="79877AC4">
        <w:tblPrEx>
          <w:tblCellMar>
            <w:top w:w="0" w:type="dxa"/>
            <w:left w:w="108" w:type="dxa"/>
            <w:bottom w:w="0" w:type="dxa"/>
            <w:right w:w="108" w:type="dxa"/>
          </w:tblCellMar>
        </w:tblPrEx>
        <w:trPr>
          <w:trHeight w:val="211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1F33D3E6">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1</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2EF08FFE">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highlight w:val="none"/>
                <w:u w:val="none"/>
                <w:lang w:val="en-US" w:eastAsia="zh-CN" w:bidi="ar"/>
              </w:rPr>
              <w:t>资产管理不到位。2024年1月该村采购280盏路灯价值19.04万元，未作固定资产登记。</w:t>
            </w:r>
          </w:p>
        </w:tc>
        <w:tc>
          <w:tcPr>
            <w:tcW w:w="9838" w:type="dxa"/>
            <w:tcBorders>
              <w:top w:val="single" w:color="auto" w:sz="6" w:space="0"/>
              <w:left w:val="single" w:color="auto" w:sz="6" w:space="0"/>
              <w:bottom w:val="single" w:color="auto" w:sz="6" w:space="0"/>
              <w:right w:val="single" w:color="auto" w:sz="6" w:space="0"/>
              <w:tl2br w:val="nil"/>
              <w:tr2bl w:val="nil"/>
            </w:tcBorders>
            <w:noWrap/>
            <w:vAlign w:val="center"/>
          </w:tcPr>
          <w:p w14:paraId="5056AF0A">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0E9FF0EA">
            <w:pPr>
              <w:jc w:val="left"/>
              <w:rPr>
                <w:rFonts w:hint="default" w:ascii="方正仿宋_GBK" w:hAnsi="Times New Roman" w:eastAsia="方正仿宋_GBK" w:cs="Times New Roman"/>
                <w:b w:val="0"/>
                <w:bCs/>
                <w:sz w:val="24"/>
                <w:szCs w:val="32"/>
                <w:lang w:val="en-US" w:eastAsia="zh-CN"/>
              </w:rPr>
            </w:pPr>
            <w:r>
              <w:rPr>
                <w:rFonts w:hint="default" w:ascii="方正仿宋_GBK" w:hAnsi="Times New Roman" w:eastAsia="方正仿宋_GBK" w:cs="Times New Roman"/>
                <w:b w:val="0"/>
                <w:bCs/>
                <w:sz w:val="24"/>
                <w:szCs w:val="32"/>
                <w:lang w:val="en-US" w:eastAsia="zh-CN"/>
              </w:rPr>
              <w:t>1.已将村里固定资产清理并建立了相关台账，规范管理，已补开路灯作为固定资产的会议，已做固定资产</w:t>
            </w:r>
            <w:r>
              <w:rPr>
                <w:rFonts w:hint="eastAsia" w:ascii="方正仿宋_GBK" w:hAnsi="Times New Roman" w:eastAsia="方正仿宋_GBK" w:cs="Times New Roman"/>
                <w:b w:val="0"/>
                <w:bCs/>
                <w:sz w:val="24"/>
                <w:szCs w:val="32"/>
                <w:lang w:val="en-US" w:eastAsia="zh-CN"/>
              </w:rPr>
              <w:t>登记</w:t>
            </w:r>
            <w:r>
              <w:rPr>
                <w:rFonts w:hint="default" w:ascii="方正仿宋_GBK" w:hAnsi="Times New Roman" w:eastAsia="方正仿宋_GBK" w:cs="Times New Roman"/>
                <w:b w:val="0"/>
                <w:bCs/>
                <w:sz w:val="24"/>
                <w:szCs w:val="32"/>
                <w:lang w:val="en-US" w:eastAsia="zh-CN"/>
              </w:rPr>
              <w:t>。</w:t>
            </w:r>
          </w:p>
          <w:p w14:paraId="1D9CD01E">
            <w:pPr>
              <w:jc w:val="left"/>
              <w:rPr>
                <w:rFonts w:hint="default" w:ascii="方正仿宋_GBK" w:hAnsi="Times New Roman" w:eastAsia="方正仿宋_GBK" w:cs="Times New Roman"/>
                <w:b w:val="0"/>
                <w:bCs/>
                <w:sz w:val="24"/>
                <w:szCs w:val="32"/>
                <w:lang w:val="en-US" w:eastAsia="zh-CN"/>
              </w:rPr>
            </w:pPr>
            <w:r>
              <w:rPr>
                <w:rFonts w:hint="default" w:ascii="方正仿宋_GBK" w:hAnsi="Times New Roman" w:eastAsia="方正仿宋_GBK" w:cs="Times New Roman"/>
                <w:b w:val="0"/>
                <w:bCs/>
                <w:sz w:val="24"/>
                <w:szCs w:val="32"/>
                <w:lang w:val="en-US" w:eastAsia="zh-CN"/>
              </w:rPr>
              <w:t>2.已组织村</w:t>
            </w:r>
            <w:r>
              <w:rPr>
                <w:rFonts w:hint="eastAsia" w:ascii="方正仿宋_GBK" w:hAnsi="Times New Roman" w:eastAsia="方正仿宋_GBK" w:cs="Times New Roman"/>
                <w:b w:val="0"/>
                <w:bCs/>
                <w:sz w:val="24"/>
                <w:szCs w:val="32"/>
                <w:lang w:val="en-US" w:eastAsia="zh-CN"/>
              </w:rPr>
              <w:t>“</w:t>
            </w:r>
            <w:r>
              <w:rPr>
                <w:rFonts w:hint="default" w:ascii="方正仿宋_GBK" w:hAnsi="Times New Roman" w:eastAsia="方正仿宋_GBK" w:cs="Times New Roman"/>
                <w:b w:val="0"/>
                <w:bCs/>
                <w:sz w:val="24"/>
                <w:szCs w:val="32"/>
                <w:lang w:val="en-US" w:eastAsia="zh-CN"/>
              </w:rPr>
              <w:t>两委</w:t>
            </w:r>
            <w:r>
              <w:rPr>
                <w:rFonts w:hint="eastAsia" w:ascii="方正仿宋_GBK" w:hAnsi="Times New Roman" w:eastAsia="方正仿宋_GBK" w:cs="Times New Roman"/>
                <w:b w:val="0"/>
                <w:bCs/>
                <w:sz w:val="24"/>
                <w:szCs w:val="32"/>
                <w:lang w:val="en-US" w:eastAsia="zh-CN"/>
              </w:rPr>
              <w:t>”</w:t>
            </w:r>
            <w:r>
              <w:rPr>
                <w:rFonts w:hint="default" w:ascii="方正仿宋_GBK" w:hAnsi="Times New Roman" w:eastAsia="方正仿宋_GBK" w:cs="Times New Roman"/>
                <w:b w:val="0"/>
                <w:bCs/>
                <w:sz w:val="24"/>
                <w:szCs w:val="32"/>
                <w:lang w:val="en-US" w:eastAsia="zh-CN"/>
              </w:rPr>
              <w:t>成员学习村级固定资产管理制度，确保以后及时登记新采购的固定资产，进一步加强村级财务人员资产管理意识。</w:t>
            </w:r>
          </w:p>
        </w:tc>
      </w:tr>
      <w:tr w14:paraId="062FFA7B">
        <w:tblPrEx>
          <w:tblCellMar>
            <w:top w:w="0" w:type="dxa"/>
            <w:left w:w="108" w:type="dxa"/>
            <w:bottom w:w="0" w:type="dxa"/>
            <w:right w:w="108" w:type="dxa"/>
          </w:tblCellMar>
        </w:tblPrEx>
        <w:trPr>
          <w:trHeight w:val="1599"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45EDEE97">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1561A0FC">
            <w:pPr>
              <w:jc w:val="left"/>
              <w:rPr>
                <w:rFonts w:hint="eastAsia"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highlight w:val="none"/>
                <w:u w:val="none"/>
                <w:lang w:val="en-US" w:eastAsia="zh-CN" w:bidi="ar"/>
              </w:rPr>
              <w:t>农田水利设施管护不到位。该村原华中村四组有抗旱沟渠垮塌涵管堵塞。</w:t>
            </w:r>
          </w:p>
        </w:tc>
        <w:tc>
          <w:tcPr>
            <w:tcW w:w="9838" w:type="dxa"/>
            <w:tcBorders>
              <w:top w:val="single" w:color="auto" w:sz="6" w:space="0"/>
              <w:left w:val="single" w:color="auto" w:sz="6" w:space="0"/>
              <w:bottom w:val="single" w:color="auto" w:sz="6" w:space="0"/>
              <w:right w:val="single" w:color="auto" w:sz="6" w:space="0"/>
              <w:tl2br w:val="nil"/>
              <w:tr2bl w:val="nil"/>
            </w:tcBorders>
            <w:noWrap/>
            <w:vAlign w:val="center"/>
          </w:tcPr>
          <w:p w14:paraId="3F2BB071">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268A726E">
            <w:pPr>
              <w:jc w:val="left"/>
              <w:rPr>
                <w:rFonts w:hint="default" w:ascii="方正仿宋_GBK" w:hAnsi="Times New Roman" w:eastAsia="方正仿宋_GBK" w:cs="Times New Roman"/>
                <w:b w:val="0"/>
                <w:bCs/>
                <w:sz w:val="24"/>
                <w:szCs w:val="32"/>
                <w:lang w:val="en-US" w:eastAsia="zh-CN"/>
              </w:rPr>
            </w:pPr>
            <w:r>
              <w:rPr>
                <w:rFonts w:hint="eastAsia" w:ascii="仿宋" w:hAnsi="仿宋" w:eastAsia="仿宋" w:cs="仿宋"/>
                <w:b w:val="0"/>
                <w:bCs w:val="0"/>
                <w:sz w:val="24"/>
                <w:szCs w:val="24"/>
                <w:highlight w:val="none"/>
                <w:vertAlign w:val="baseline"/>
                <w:lang w:val="en-US" w:eastAsia="zh-CN"/>
              </w:rPr>
              <w:t>投资5000元疏通涵管。</w:t>
            </w:r>
          </w:p>
        </w:tc>
      </w:tr>
      <w:tr w14:paraId="4E3DEF1A">
        <w:tblPrEx>
          <w:tblCellMar>
            <w:top w:w="0" w:type="dxa"/>
            <w:left w:w="108" w:type="dxa"/>
            <w:bottom w:w="0" w:type="dxa"/>
            <w:right w:w="108" w:type="dxa"/>
          </w:tblCellMar>
        </w:tblPrEx>
        <w:trPr>
          <w:trHeight w:val="183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4E928413">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57EA7998">
            <w:pPr>
              <w:jc w:val="left"/>
              <w:rPr>
                <w:rFonts w:hint="eastAsia"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highlight w:val="none"/>
                <w:u w:val="none"/>
                <w:lang w:val="en-US" w:eastAsia="zh-CN" w:bidi="ar"/>
              </w:rPr>
              <w:t>农业基础配套设施建设滞后。该村原华中村五组部分机埠农业用电尚未接通。</w:t>
            </w:r>
          </w:p>
        </w:tc>
        <w:tc>
          <w:tcPr>
            <w:tcW w:w="9838" w:type="dxa"/>
            <w:tcBorders>
              <w:top w:val="single" w:color="auto" w:sz="6" w:space="0"/>
              <w:left w:val="single" w:color="auto" w:sz="6" w:space="0"/>
              <w:bottom w:val="single" w:color="auto" w:sz="6" w:space="0"/>
              <w:right w:val="single" w:color="auto" w:sz="6" w:space="0"/>
              <w:tl2br w:val="nil"/>
              <w:tr2bl w:val="nil"/>
            </w:tcBorders>
            <w:noWrap/>
            <w:vAlign w:val="center"/>
          </w:tcPr>
          <w:p w14:paraId="548F774B">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666427CA">
            <w:pPr>
              <w:jc w:val="left"/>
              <w:rPr>
                <w:rFonts w:hint="default" w:ascii="方正仿宋_GBK" w:hAnsi="Times New Roman" w:eastAsia="方正仿宋_GBK" w:cs="Times New Roman"/>
                <w:b w:val="0"/>
                <w:bCs/>
                <w:sz w:val="24"/>
                <w:szCs w:val="32"/>
                <w:lang w:val="en-US" w:eastAsia="zh-CN"/>
              </w:rPr>
            </w:pPr>
            <w:r>
              <w:rPr>
                <w:rFonts w:hint="eastAsia" w:ascii="仿宋" w:hAnsi="仿宋" w:eastAsia="仿宋" w:cs="仿宋"/>
                <w:b w:val="0"/>
                <w:bCs w:val="0"/>
                <w:sz w:val="24"/>
                <w:szCs w:val="24"/>
                <w:highlight w:val="none"/>
                <w:vertAlign w:val="baseline"/>
                <w:lang w:val="en-US" w:eastAsia="zh-CN"/>
              </w:rPr>
              <w:t>已对接电管站接通</w:t>
            </w:r>
            <w:r>
              <w:rPr>
                <w:rFonts w:hint="eastAsia" w:ascii="方正仿宋简体" w:hAnsi="方正仿宋简体" w:eastAsia="方正仿宋简体" w:cs="方正仿宋简体"/>
                <w:b w:val="0"/>
                <w:bCs w:val="0"/>
                <w:i w:val="0"/>
                <w:color w:val="000000"/>
                <w:kern w:val="0"/>
                <w:sz w:val="24"/>
                <w:szCs w:val="24"/>
                <w:highlight w:val="none"/>
                <w:u w:val="none"/>
                <w:lang w:val="en-US" w:eastAsia="zh-CN" w:bidi="ar"/>
              </w:rPr>
              <w:t>华中村五组机埠农业用电。</w:t>
            </w:r>
          </w:p>
        </w:tc>
      </w:tr>
      <w:tr w14:paraId="66546CA1">
        <w:tblPrEx>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4275C605">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6D0AF18E">
            <w:pPr>
              <w:rPr>
                <w:rFonts w:hint="eastAsia"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spacing w:val="11"/>
                <w:kern w:val="0"/>
                <w:sz w:val="24"/>
                <w:szCs w:val="24"/>
                <w:highlight w:val="none"/>
                <w:u w:val="none"/>
                <w:lang w:val="en-US" w:eastAsia="zh-CN" w:bidi="ar"/>
              </w:rPr>
              <w:t>组织生活会开展不严肃。2020年至2023年，该村党总支组织生活会未按要求开展会前学习，缺少党总支问题整改清单。</w:t>
            </w:r>
          </w:p>
        </w:tc>
        <w:tc>
          <w:tcPr>
            <w:tcW w:w="9838" w:type="dxa"/>
            <w:tcBorders>
              <w:top w:val="single" w:color="auto" w:sz="6" w:space="0"/>
              <w:left w:val="single" w:color="auto" w:sz="6" w:space="0"/>
              <w:bottom w:val="single" w:color="auto" w:sz="6" w:space="0"/>
              <w:right w:val="single" w:color="auto" w:sz="6" w:space="0"/>
              <w:tl2br w:val="nil"/>
              <w:tr2bl w:val="nil"/>
            </w:tcBorders>
            <w:noWrap/>
            <w:vAlign w:val="center"/>
          </w:tcPr>
          <w:p w14:paraId="79577C14">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44AA7765">
            <w:pPr>
              <w:rPr>
                <w:rFonts w:hint="default" w:ascii="方正仿宋_GBK" w:hAnsi="Times New Roman" w:eastAsia="方正仿宋_GBK" w:cs="Times New Roman"/>
                <w:b w:val="0"/>
                <w:bCs/>
                <w:sz w:val="24"/>
                <w:szCs w:val="32"/>
                <w:lang w:val="en-US" w:eastAsia="zh-CN"/>
              </w:rPr>
            </w:pPr>
            <w:r>
              <w:rPr>
                <w:rFonts w:hint="default" w:ascii="方正仿宋_GBK" w:hAnsi="Times New Roman" w:eastAsia="方正仿宋_GBK" w:cs="Times New Roman"/>
                <w:b w:val="0"/>
                <w:bCs/>
                <w:sz w:val="24"/>
                <w:szCs w:val="32"/>
                <w:lang w:val="en-US" w:eastAsia="zh-CN"/>
              </w:rPr>
              <w:t>1.村党建专干已到镇学习并进行了业务培训，镇党建部门领导下村到村里指导党建工作。</w:t>
            </w:r>
          </w:p>
          <w:p w14:paraId="1ADC69FC">
            <w:pPr>
              <w:rPr>
                <w:rFonts w:hint="default" w:ascii="方正仿宋_GBK" w:hAnsi="Times New Roman" w:eastAsia="方正仿宋_GBK" w:cs="Times New Roman"/>
                <w:b w:val="0"/>
                <w:bCs/>
                <w:sz w:val="24"/>
                <w:szCs w:val="32"/>
                <w:lang w:val="en-US" w:eastAsia="zh-CN"/>
              </w:rPr>
            </w:pPr>
            <w:r>
              <w:rPr>
                <w:rFonts w:hint="default" w:ascii="方正仿宋_GBK" w:hAnsi="Times New Roman" w:eastAsia="方正仿宋_GBK" w:cs="Times New Roman"/>
                <w:b w:val="0"/>
                <w:bCs/>
                <w:sz w:val="24"/>
                <w:szCs w:val="32"/>
                <w:lang w:val="en-US" w:eastAsia="zh-CN"/>
              </w:rPr>
              <w:t>2.</w:t>
            </w:r>
            <w:r>
              <w:rPr>
                <w:rFonts w:hint="eastAsia" w:ascii="方正仿宋_GBK" w:hAnsi="Times New Roman" w:eastAsia="方正仿宋_GBK" w:cs="Times New Roman"/>
                <w:b w:val="0"/>
                <w:bCs/>
                <w:sz w:val="24"/>
                <w:szCs w:val="32"/>
                <w:lang w:val="en-US" w:eastAsia="zh-CN"/>
              </w:rPr>
              <w:t>结合2020-2023年的谈心谈话、会议记录等，已补齐了问题整改清单，后续将</w:t>
            </w:r>
            <w:r>
              <w:rPr>
                <w:rFonts w:hint="default" w:ascii="方正仿宋_GBK" w:hAnsi="Times New Roman" w:eastAsia="方正仿宋_GBK" w:cs="Times New Roman"/>
                <w:b w:val="0"/>
                <w:bCs/>
                <w:sz w:val="24"/>
                <w:szCs w:val="32"/>
                <w:lang w:val="en-US" w:eastAsia="zh-CN"/>
              </w:rPr>
              <w:t>严格遵守程序</w:t>
            </w:r>
            <w:r>
              <w:rPr>
                <w:rFonts w:hint="eastAsia" w:ascii="方正仿宋_GBK" w:hAnsi="Times New Roman" w:eastAsia="方正仿宋_GBK" w:cs="Times New Roman"/>
                <w:b w:val="0"/>
                <w:bCs/>
                <w:sz w:val="24"/>
                <w:szCs w:val="32"/>
                <w:lang w:val="en-US" w:eastAsia="zh-CN"/>
              </w:rPr>
              <w:t>落实</w:t>
            </w:r>
            <w:r>
              <w:rPr>
                <w:rFonts w:hint="default" w:ascii="方正仿宋_GBK" w:hAnsi="Times New Roman" w:eastAsia="方正仿宋_GBK" w:cs="Times New Roman"/>
                <w:b w:val="0"/>
                <w:bCs/>
                <w:sz w:val="24"/>
                <w:szCs w:val="32"/>
                <w:lang w:val="en-US" w:eastAsia="zh-CN"/>
              </w:rPr>
              <w:t>组织生活会</w:t>
            </w:r>
            <w:r>
              <w:rPr>
                <w:rFonts w:hint="eastAsia" w:ascii="方正仿宋_GBK" w:hAnsi="Times New Roman" w:eastAsia="方正仿宋_GBK" w:cs="Times New Roman"/>
                <w:b w:val="0"/>
                <w:bCs/>
                <w:sz w:val="24"/>
                <w:szCs w:val="32"/>
                <w:lang w:val="en-US" w:eastAsia="zh-CN"/>
              </w:rPr>
              <w:t>。</w:t>
            </w:r>
          </w:p>
          <w:p w14:paraId="28620164">
            <w:pPr>
              <w:rPr>
                <w:rFonts w:hint="default" w:ascii="方正仿宋_GBK" w:hAnsi="Times New Roman" w:eastAsia="方正仿宋_GBK" w:cs="Times New Roman"/>
                <w:b w:val="0"/>
                <w:bCs/>
                <w:sz w:val="24"/>
                <w:szCs w:val="32"/>
                <w:lang w:val="en-US" w:eastAsia="zh-CN"/>
              </w:rPr>
            </w:pPr>
            <w:r>
              <w:rPr>
                <w:rFonts w:hint="default" w:ascii="方正仿宋_GBK" w:hAnsi="Times New Roman" w:eastAsia="方正仿宋_GBK" w:cs="Times New Roman"/>
                <w:b w:val="0"/>
                <w:bCs/>
                <w:sz w:val="24"/>
                <w:szCs w:val="32"/>
                <w:lang w:val="en-US" w:eastAsia="zh-CN"/>
              </w:rPr>
              <w:t>3.已明确总支部和三个分支部的会议记录人做好会议记录，由党建专干保管会议本并存档，确保会议记录规范化。</w:t>
            </w:r>
          </w:p>
        </w:tc>
      </w:tr>
    </w:tbl>
    <w:p w14:paraId="6F806C9C">
      <w:pPr>
        <w:spacing w:line="560" w:lineRule="exact"/>
        <w:jc w:val="center"/>
        <w:rPr>
          <w:rFonts w:hint="eastAsia" w:ascii="方正小标宋_GBK" w:hAnsi="Times New Roman" w:eastAsia="方正小标宋_GBK" w:cs="Times New Roman"/>
          <w:b/>
          <w:bCs/>
          <w:spacing w:val="8"/>
          <w:sz w:val="48"/>
          <w:szCs w:val="48"/>
          <w:lang w:val="en-US" w:eastAsia="zh-CN"/>
        </w:rPr>
        <w:sectPr>
          <w:footerReference r:id="rId5" w:type="default"/>
          <w:pgSz w:w="16838" w:h="11906" w:orient="landscape"/>
          <w:pgMar w:top="1531" w:right="1531" w:bottom="1531" w:left="1531" w:header="851" w:footer="992" w:gutter="0"/>
          <w:pgNumType w:fmt="decimal" w:start="24"/>
          <w:cols w:space="720" w:num="1"/>
          <w:docGrid w:linePitch="435" w:charSpace="0"/>
        </w:sectPr>
      </w:pPr>
    </w:p>
    <w:p w14:paraId="2A504A06">
      <w:pPr>
        <w:spacing w:line="560" w:lineRule="exact"/>
        <w:jc w:val="center"/>
        <w:rPr>
          <w:rFonts w:hint="eastAsia" w:ascii="方正小标宋_GBK" w:hAnsi="Times New Roman" w:eastAsia="方正小标宋_GBK" w:cs="Times New Roman"/>
          <w:b/>
          <w:bCs/>
          <w:spacing w:val="8"/>
          <w:sz w:val="48"/>
          <w:szCs w:val="48"/>
          <w:lang w:val="en-US" w:eastAsia="zh-CN"/>
        </w:rPr>
      </w:pPr>
    </w:p>
    <w:p w14:paraId="231A3BDE">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厂窖镇城西村关于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51A4FCC3">
      <w:pPr>
        <w:widowControl w:val="0"/>
        <w:ind w:left="1680" w:leftChars="800"/>
        <w:jc w:val="both"/>
        <w:rPr>
          <w:rFonts w:ascii="Times New Roman" w:hAnsi="Times New Roman" w:eastAsia="仿宋_GB2312" w:cs="Times New Roman"/>
          <w:kern w:val="2"/>
          <w:sz w:val="32"/>
          <w:szCs w:val="32"/>
          <w:lang w:val="en-US" w:eastAsia="zh-CN" w:bidi="ar-SA"/>
        </w:rPr>
      </w:pPr>
    </w:p>
    <w:p w14:paraId="73331D77">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1E7179C5">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4110" w:type="dxa"/>
        <w:jc w:val="center"/>
        <w:tblLayout w:type="fixed"/>
        <w:tblCellMar>
          <w:top w:w="0" w:type="dxa"/>
          <w:left w:w="108" w:type="dxa"/>
          <w:bottom w:w="0" w:type="dxa"/>
          <w:right w:w="108" w:type="dxa"/>
        </w:tblCellMar>
      </w:tblPr>
      <w:tblGrid>
        <w:gridCol w:w="537"/>
        <w:gridCol w:w="3667"/>
        <w:gridCol w:w="9906"/>
      </w:tblGrid>
      <w:tr w14:paraId="674C275F">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5AC6E41">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6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C539066">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90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15AC459">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4032381F">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9E3041">
            <w:pPr>
              <w:rPr>
                <w:rFonts w:ascii="方正黑体_GBK" w:hAnsi="Times New Roman" w:eastAsia="方正黑体_GBK" w:cs="Times New Roman"/>
                <w:b w:val="0"/>
                <w:bCs/>
                <w:sz w:val="24"/>
                <w:szCs w:val="32"/>
              </w:rPr>
            </w:pPr>
          </w:p>
        </w:tc>
        <w:tc>
          <w:tcPr>
            <w:tcW w:w="36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6262DC5">
            <w:pPr>
              <w:rPr>
                <w:rFonts w:ascii="方正黑体_GBK" w:hAnsi="Times New Roman" w:eastAsia="方正黑体_GBK" w:cs="Times New Roman"/>
                <w:b w:val="0"/>
                <w:bCs/>
                <w:sz w:val="24"/>
                <w:szCs w:val="32"/>
              </w:rPr>
            </w:pPr>
          </w:p>
        </w:tc>
        <w:tc>
          <w:tcPr>
            <w:tcW w:w="990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1783B8">
            <w:pPr>
              <w:rPr>
                <w:rFonts w:ascii="方正黑体_GBK" w:hAnsi="Times New Roman" w:eastAsia="方正黑体_GBK" w:cs="Times New Roman"/>
                <w:b w:val="0"/>
                <w:bCs/>
                <w:sz w:val="24"/>
                <w:szCs w:val="32"/>
              </w:rPr>
            </w:pPr>
          </w:p>
        </w:tc>
      </w:tr>
      <w:tr w14:paraId="16FC25FD">
        <w:tblPrEx>
          <w:tblCellMar>
            <w:top w:w="0" w:type="dxa"/>
            <w:left w:w="108" w:type="dxa"/>
            <w:bottom w:w="0" w:type="dxa"/>
            <w:right w:w="108" w:type="dxa"/>
          </w:tblCellMar>
        </w:tblPrEx>
        <w:trPr>
          <w:trHeight w:val="226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4BDFA517">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1</w:t>
            </w:r>
          </w:p>
        </w:tc>
        <w:tc>
          <w:tcPr>
            <w:tcW w:w="3667" w:type="dxa"/>
            <w:tcBorders>
              <w:top w:val="single" w:color="auto" w:sz="6" w:space="0"/>
              <w:left w:val="single" w:color="auto" w:sz="6" w:space="0"/>
              <w:bottom w:val="single" w:color="auto" w:sz="6" w:space="0"/>
              <w:right w:val="single" w:color="auto" w:sz="6" w:space="0"/>
              <w:tl2br w:val="nil"/>
              <w:tr2bl w:val="nil"/>
            </w:tcBorders>
            <w:noWrap/>
            <w:vAlign w:val="center"/>
          </w:tcPr>
          <w:p w14:paraId="7ACF60A2">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民生服务存在短板。该村垃圾桶老化破损未及时更换，影响群众生活。</w:t>
            </w:r>
          </w:p>
        </w:tc>
        <w:tc>
          <w:tcPr>
            <w:tcW w:w="9906" w:type="dxa"/>
            <w:tcBorders>
              <w:top w:val="single" w:color="auto" w:sz="6" w:space="0"/>
              <w:left w:val="single" w:color="auto" w:sz="6" w:space="0"/>
              <w:bottom w:val="single" w:color="auto" w:sz="6" w:space="0"/>
              <w:right w:val="single" w:color="auto" w:sz="6" w:space="0"/>
              <w:tl2br w:val="nil"/>
              <w:tr2bl w:val="nil"/>
            </w:tcBorders>
            <w:noWrap/>
            <w:vAlign w:val="center"/>
          </w:tcPr>
          <w:p w14:paraId="6A139B1F">
            <w:pPr>
              <w:keepNext w:val="0"/>
              <w:keepLines w:val="0"/>
              <w:widowControl/>
              <w:suppressLineNumbers w:val="0"/>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101BCBBA">
            <w:pPr>
              <w:keepNext w:val="0"/>
              <w:keepLines w:val="0"/>
              <w:widowControl/>
              <w:suppressLineNumbers w:val="0"/>
              <w:jc w:val="left"/>
              <w:rPr>
                <w:rFonts w:hint="eastAsia"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投资4万元，替换全村900余个垃圾桶。</w:t>
            </w:r>
          </w:p>
        </w:tc>
      </w:tr>
      <w:tr w14:paraId="37F5BC0D">
        <w:tblPrEx>
          <w:tblCellMar>
            <w:top w:w="0" w:type="dxa"/>
            <w:left w:w="108" w:type="dxa"/>
            <w:bottom w:w="0" w:type="dxa"/>
            <w:right w:w="108" w:type="dxa"/>
          </w:tblCellMar>
        </w:tblPrEx>
        <w:trPr>
          <w:trHeight w:val="2721"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02A41842">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667" w:type="dxa"/>
            <w:tcBorders>
              <w:top w:val="single" w:color="auto" w:sz="6" w:space="0"/>
              <w:left w:val="single" w:color="auto" w:sz="6" w:space="0"/>
              <w:bottom w:val="single" w:color="auto" w:sz="6" w:space="0"/>
              <w:right w:val="single" w:color="auto" w:sz="6" w:space="0"/>
              <w:tl2br w:val="nil"/>
              <w:tr2bl w:val="nil"/>
            </w:tcBorders>
            <w:noWrap/>
            <w:vAlign w:val="center"/>
          </w:tcPr>
          <w:p w14:paraId="25CEA5DB">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组织生活不规范。2023年，该村党总支所属三个党支部组织生活会党员与党员之间未按要求开展谈心谈话。2024年，该村党总支仅有总支委员之间开展了谈心谈话，总支委员与党员之间未开展谈心谈话。</w:t>
            </w:r>
          </w:p>
        </w:tc>
        <w:tc>
          <w:tcPr>
            <w:tcW w:w="9906" w:type="dxa"/>
            <w:tcBorders>
              <w:top w:val="single" w:color="auto" w:sz="6" w:space="0"/>
              <w:left w:val="single" w:color="auto" w:sz="6" w:space="0"/>
              <w:bottom w:val="single" w:color="auto" w:sz="6" w:space="0"/>
              <w:right w:val="single" w:color="auto" w:sz="6" w:space="0"/>
              <w:tl2br w:val="nil"/>
              <w:tr2bl w:val="nil"/>
            </w:tcBorders>
            <w:noWrap/>
            <w:vAlign w:val="center"/>
          </w:tcPr>
          <w:p w14:paraId="7FCA140D">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31971172">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1.本年度组织生活会严格落实规定流程，已组织支部委员之间、委员与党员之间、党员与群众之间开展谈心谈话40余次。</w:t>
            </w:r>
          </w:p>
          <w:p w14:paraId="3BD4747A">
            <w:pPr>
              <w:jc w:val="left"/>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2.各支部已明确1名责任心强的党员</w:t>
            </w:r>
            <w:r>
              <w:rPr>
                <w:rFonts w:hint="eastAsia" w:ascii="方正仿宋简体" w:hAnsi="方正仿宋简体" w:eastAsia="方正仿宋简体" w:cs="方正仿宋简体"/>
                <w:b w:val="0"/>
                <w:bCs w:val="0"/>
                <w:i w:val="0"/>
                <w:color w:val="000000"/>
                <w:kern w:val="0"/>
                <w:sz w:val="24"/>
                <w:szCs w:val="24"/>
                <w:u w:val="none"/>
                <w:lang w:val="en-US" w:eastAsia="zh-CN" w:bidi="ar"/>
              </w:rPr>
              <w:t>负责收集和检查谈心谈话内容，及时做好整理，一支部杨红，二支部严建新，三支部谢卫华。</w:t>
            </w:r>
          </w:p>
        </w:tc>
      </w:tr>
      <w:tr w14:paraId="705A50E3">
        <w:tblPrEx>
          <w:tblCellMar>
            <w:top w:w="0" w:type="dxa"/>
            <w:left w:w="108" w:type="dxa"/>
            <w:bottom w:w="0" w:type="dxa"/>
            <w:right w:w="108" w:type="dxa"/>
          </w:tblCellMar>
        </w:tblPrEx>
        <w:trPr>
          <w:trHeight w:val="2179"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2CD32FD9">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667" w:type="dxa"/>
            <w:tcBorders>
              <w:top w:val="single" w:color="auto" w:sz="6" w:space="0"/>
              <w:left w:val="single" w:color="auto" w:sz="6" w:space="0"/>
              <w:bottom w:val="single" w:color="auto" w:sz="6" w:space="0"/>
              <w:right w:val="single" w:color="auto" w:sz="6" w:space="0"/>
              <w:tl2br w:val="nil"/>
              <w:tr2bl w:val="nil"/>
            </w:tcBorders>
            <w:noWrap/>
            <w:vAlign w:val="center"/>
          </w:tcPr>
          <w:p w14:paraId="7DA1DD6A">
            <w:pPr>
              <w:jc w:val="left"/>
              <w:rPr>
                <w:rFonts w:ascii="方正仿宋_GBK" w:hAnsi="Times New Roman" w:eastAsia="方正仿宋_GBK" w:cs="Times New Roman"/>
                <w:b w:val="0"/>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档案管理不规范。该村村委无法提交2020年至2024年议事会、监事会会议记录本。</w:t>
            </w:r>
          </w:p>
        </w:tc>
        <w:tc>
          <w:tcPr>
            <w:tcW w:w="9906" w:type="dxa"/>
            <w:tcBorders>
              <w:top w:val="single" w:color="auto" w:sz="6" w:space="0"/>
              <w:left w:val="single" w:color="auto" w:sz="6" w:space="0"/>
              <w:bottom w:val="single" w:color="auto" w:sz="6" w:space="0"/>
              <w:right w:val="single" w:color="auto" w:sz="6" w:space="0"/>
              <w:tl2br w:val="nil"/>
              <w:tr2bl w:val="nil"/>
            </w:tcBorders>
            <w:noWrap/>
            <w:vAlign w:val="center"/>
          </w:tcPr>
          <w:p w14:paraId="605B8867">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7D03DE5C">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1.已按要求开展议事会会议及监事会会议，并做好记录。</w:t>
            </w:r>
          </w:p>
          <w:p w14:paraId="7A2CD7AD">
            <w:pPr>
              <w:jc w:val="left"/>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2.已对档案管理人员进行批评教育。</w:t>
            </w:r>
          </w:p>
        </w:tc>
      </w:tr>
    </w:tbl>
    <w:p w14:paraId="3F991CD3">
      <w:pPr>
        <w:rPr>
          <w:rFonts w:hint="eastAsia" w:eastAsia="宋体"/>
          <w:lang w:eastAsia="zh-CN"/>
        </w:rPr>
        <w:sectPr>
          <w:footerReference r:id="rId6" w:type="default"/>
          <w:pgSz w:w="16838" w:h="11906" w:orient="landscape"/>
          <w:pgMar w:top="1531" w:right="1531" w:bottom="1531" w:left="1531" w:header="851" w:footer="992" w:gutter="0"/>
          <w:pgNumType w:fmt="decimal" w:start="26"/>
          <w:cols w:space="720" w:num="1"/>
          <w:docGrid w:linePitch="435" w:charSpace="0"/>
        </w:sectPr>
      </w:pPr>
    </w:p>
    <w:p w14:paraId="6B300FCF">
      <w:pPr>
        <w:spacing w:line="560" w:lineRule="exact"/>
        <w:jc w:val="both"/>
        <w:rPr>
          <w:rFonts w:hint="eastAsia" w:ascii="方正小标宋_GBK" w:hAnsi="Times New Roman" w:eastAsia="方正小标宋_GBK" w:cs="Times New Roman"/>
          <w:b/>
          <w:bCs/>
          <w:spacing w:val="8"/>
          <w:sz w:val="48"/>
          <w:szCs w:val="48"/>
          <w:lang w:val="en-US" w:eastAsia="zh-CN"/>
        </w:rPr>
      </w:pPr>
    </w:p>
    <w:p w14:paraId="12EA1569">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厂窖镇西洲村关于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5BDA94C0">
      <w:pPr>
        <w:widowControl w:val="0"/>
        <w:ind w:left="1680" w:leftChars="800"/>
        <w:jc w:val="both"/>
        <w:rPr>
          <w:rFonts w:ascii="Times New Roman" w:hAnsi="Times New Roman" w:eastAsia="仿宋_GB2312" w:cs="Times New Roman"/>
          <w:kern w:val="2"/>
          <w:sz w:val="32"/>
          <w:szCs w:val="32"/>
          <w:lang w:val="en-US" w:eastAsia="zh-CN" w:bidi="ar-SA"/>
        </w:rPr>
      </w:pPr>
    </w:p>
    <w:p w14:paraId="2B181CA5">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07940B12">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847" w:type="dxa"/>
        <w:jc w:val="center"/>
        <w:tblLayout w:type="fixed"/>
        <w:tblCellMar>
          <w:top w:w="0" w:type="dxa"/>
          <w:left w:w="108" w:type="dxa"/>
          <w:bottom w:w="0" w:type="dxa"/>
          <w:right w:w="108" w:type="dxa"/>
        </w:tblCellMar>
      </w:tblPr>
      <w:tblGrid>
        <w:gridCol w:w="537"/>
        <w:gridCol w:w="3877"/>
        <w:gridCol w:w="9433"/>
      </w:tblGrid>
      <w:tr w14:paraId="45EC6B14">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9041716">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87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992BE8F">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43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35B6752">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0E45ECD4">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29D3C0">
            <w:pPr>
              <w:rPr>
                <w:rFonts w:ascii="方正黑体_GBK" w:hAnsi="Times New Roman" w:eastAsia="方正黑体_GBK" w:cs="Times New Roman"/>
                <w:b w:val="0"/>
                <w:bCs/>
                <w:sz w:val="24"/>
                <w:szCs w:val="32"/>
              </w:rPr>
            </w:pPr>
          </w:p>
        </w:tc>
        <w:tc>
          <w:tcPr>
            <w:tcW w:w="387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F895FE">
            <w:pPr>
              <w:rPr>
                <w:rFonts w:ascii="方正黑体_GBK" w:hAnsi="Times New Roman" w:eastAsia="方正黑体_GBK" w:cs="Times New Roman"/>
                <w:b w:val="0"/>
                <w:bCs/>
                <w:sz w:val="24"/>
                <w:szCs w:val="32"/>
              </w:rPr>
            </w:pPr>
          </w:p>
        </w:tc>
        <w:tc>
          <w:tcPr>
            <w:tcW w:w="943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16B382">
            <w:pPr>
              <w:rPr>
                <w:rFonts w:ascii="方正黑体_GBK" w:hAnsi="Times New Roman" w:eastAsia="方正黑体_GBK" w:cs="Times New Roman"/>
                <w:b w:val="0"/>
                <w:bCs/>
                <w:sz w:val="24"/>
                <w:szCs w:val="32"/>
              </w:rPr>
            </w:pPr>
          </w:p>
        </w:tc>
      </w:tr>
      <w:tr w14:paraId="7C8C6A21">
        <w:tblPrEx>
          <w:tblCellMar>
            <w:top w:w="0" w:type="dxa"/>
            <w:left w:w="108" w:type="dxa"/>
            <w:bottom w:w="0" w:type="dxa"/>
            <w:right w:w="108" w:type="dxa"/>
          </w:tblCellMar>
        </w:tblPrEx>
        <w:trPr>
          <w:trHeight w:val="170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5A3AE251">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1</w:t>
            </w:r>
          </w:p>
        </w:tc>
        <w:tc>
          <w:tcPr>
            <w:tcW w:w="3877" w:type="dxa"/>
            <w:tcBorders>
              <w:top w:val="single" w:color="auto" w:sz="6" w:space="0"/>
              <w:left w:val="single" w:color="auto" w:sz="6" w:space="0"/>
              <w:bottom w:val="single" w:color="auto" w:sz="6" w:space="0"/>
              <w:right w:val="single" w:color="auto" w:sz="6" w:space="0"/>
              <w:tl2br w:val="nil"/>
              <w:tr2bl w:val="nil"/>
            </w:tcBorders>
            <w:noWrap/>
            <w:vAlign w:val="center"/>
          </w:tcPr>
          <w:p w14:paraId="5CEF5C47">
            <w:pPr>
              <w:keepNext w:val="0"/>
              <w:keepLines w:val="0"/>
              <w:pageBreakBefore w:val="0"/>
              <w:kinsoku/>
              <w:wordWrap/>
              <w:overflowPunct/>
              <w:topLinePunct w:val="0"/>
              <w:autoSpaceDE/>
              <w:autoSpaceDN/>
              <w:bidi w:val="0"/>
              <w:adjustRightInd/>
              <w:snapToGrid/>
              <w:spacing w:line="306" w:lineRule="exact"/>
              <w:jc w:val="left"/>
              <w:textAlignment w:val="auto"/>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公章管理不规范。该村存在同时使用3枚村委行政公章的问题。</w:t>
            </w:r>
          </w:p>
        </w:tc>
        <w:tc>
          <w:tcPr>
            <w:tcW w:w="9433" w:type="dxa"/>
            <w:tcBorders>
              <w:top w:val="single" w:color="auto" w:sz="6" w:space="0"/>
              <w:left w:val="single" w:color="auto" w:sz="6" w:space="0"/>
              <w:bottom w:val="single" w:color="auto" w:sz="6" w:space="0"/>
              <w:right w:val="single" w:color="auto" w:sz="6" w:space="0"/>
              <w:tl2br w:val="nil"/>
              <w:tr2bl w:val="nil"/>
            </w:tcBorders>
            <w:noWrap/>
            <w:vAlign w:val="center"/>
          </w:tcPr>
          <w:p w14:paraId="521DFF4E">
            <w:pPr>
              <w:keepNext w:val="0"/>
              <w:keepLines w:val="0"/>
              <w:pageBreakBefore w:val="0"/>
              <w:widowControl/>
              <w:suppressLineNumbers w:val="0"/>
              <w:kinsoku/>
              <w:wordWrap/>
              <w:overflowPunct/>
              <w:topLinePunct w:val="0"/>
              <w:autoSpaceDE/>
              <w:autoSpaceDN/>
              <w:bidi w:val="0"/>
              <w:adjustRightInd/>
              <w:snapToGrid/>
              <w:spacing w:line="306" w:lineRule="exact"/>
              <w:jc w:val="left"/>
              <w:textAlignment w:val="auto"/>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60E3D084">
            <w:pPr>
              <w:keepNext w:val="0"/>
              <w:keepLines w:val="0"/>
              <w:pageBreakBefore w:val="0"/>
              <w:kinsoku/>
              <w:wordWrap/>
              <w:overflowPunct/>
              <w:topLinePunct w:val="0"/>
              <w:autoSpaceDE/>
              <w:autoSpaceDN/>
              <w:bidi w:val="0"/>
              <w:adjustRightInd/>
              <w:snapToGrid/>
              <w:spacing w:line="306" w:lineRule="exact"/>
              <w:jc w:val="left"/>
              <w:textAlignment w:val="auto"/>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1.已立即停止使用旧公章，已移交至镇党政办统一管理。</w:t>
            </w:r>
          </w:p>
          <w:p w14:paraId="2F910B63">
            <w:pPr>
              <w:keepNext w:val="0"/>
              <w:keepLines w:val="0"/>
              <w:pageBreakBefore w:val="0"/>
              <w:kinsoku/>
              <w:wordWrap/>
              <w:overflowPunct/>
              <w:topLinePunct w:val="0"/>
              <w:autoSpaceDE/>
              <w:autoSpaceDN/>
              <w:bidi w:val="0"/>
              <w:adjustRightInd/>
              <w:snapToGrid/>
              <w:spacing w:line="306" w:lineRule="exact"/>
              <w:jc w:val="left"/>
              <w:textAlignment w:val="auto"/>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2.已组织对新旧公章并存期间的用印文件、合同、协议等进行全面核查，未发现问题。</w:t>
            </w:r>
          </w:p>
        </w:tc>
      </w:tr>
      <w:tr w14:paraId="39749491">
        <w:tblPrEx>
          <w:tblCellMar>
            <w:top w:w="0" w:type="dxa"/>
            <w:left w:w="108" w:type="dxa"/>
            <w:bottom w:w="0" w:type="dxa"/>
            <w:right w:w="108" w:type="dxa"/>
          </w:tblCellMar>
        </w:tblPrEx>
        <w:trPr>
          <w:trHeight w:val="16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0343CBF">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08FFF8DE">
            <w:pPr>
              <w:jc w:val="left"/>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农田水利设施管护不到位。该村原新码头四组、原同西村一组有抗旱沟渠垮塌，影响农业生产。</w:t>
            </w:r>
          </w:p>
        </w:tc>
        <w:tc>
          <w:tcPr>
            <w:tcW w:w="9433" w:type="dxa"/>
            <w:tcBorders>
              <w:top w:val="single" w:color="auto" w:sz="4" w:space="0"/>
              <w:left w:val="single" w:color="auto" w:sz="4" w:space="0"/>
              <w:bottom w:val="single" w:color="auto" w:sz="4" w:space="0"/>
              <w:right w:val="single" w:color="auto" w:sz="4" w:space="0"/>
            </w:tcBorders>
            <w:noWrap w:val="0"/>
            <w:vAlign w:val="center"/>
          </w:tcPr>
          <w:p w14:paraId="42E0A53D">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47D5A502">
            <w:pPr>
              <w:jc w:val="left"/>
              <w:rPr>
                <w:rFonts w:hint="default"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投资1.3万元修复抗旱沟渠垮塌30米。</w:t>
            </w:r>
          </w:p>
        </w:tc>
      </w:tr>
      <w:tr w14:paraId="55A8BD90">
        <w:tblPrEx>
          <w:tblCellMar>
            <w:top w:w="0" w:type="dxa"/>
            <w:left w:w="108" w:type="dxa"/>
            <w:bottom w:w="0" w:type="dxa"/>
            <w:right w:w="108" w:type="dxa"/>
          </w:tblCellMar>
        </w:tblPrEx>
        <w:trPr>
          <w:trHeight w:val="187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848C1D7">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346CC12A">
            <w:pPr>
              <w:jc w:val="left"/>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四议两公开程序执行不到位。该村实施的工程项目多数没有经过议事会、村民代表大会研究讨论就开始实施。</w:t>
            </w:r>
          </w:p>
        </w:tc>
        <w:tc>
          <w:tcPr>
            <w:tcW w:w="9433" w:type="dxa"/>
            <w:tcBorders>
              <w:top w:val="single" w:color="auto" w:sz="4" w:space="0"/>
              <w:left w:val="single" w:color="auto" w:sz="4" w:space="0"/>
              <w:bottom w:val="single" w:color="auto" w:sz="4" w:space="0"/>
              <w:right w:val="single" w:color="auto" w:sz="4" w:space="0"/>
            </w:tcBorders>
            <w:noWrap w:val="0"/>
            <w:vAlign w:val="center"/>
          </w:tcPr>
          <w:p w14:paraId="38F7B75A">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5FDD4D0B">
            <w:pPr>
              <w:jc w:val="left"/>
              <w:rPr>
                <w:rFonts w:hint="eastAsia" w:ascii="方正仿宋简体" w:hAnsi="方正仿宋简体" w:eastAsia="方正仿宋简体" w:cs="方正仿宋简体"/>
                <w:b w:val="0"/>
                <w:bCs w:val="0"/>
                <w:i w:val="0"/>
                <w:color w:val="000000"/>
                <w:spacing w:val="11"/>
                <w:kern w:val="0"/>
                <w:sz w:val="24"/>
                <w:szCs w:val="24"/>
                <w:u w:val="none"/>
                <w:lang w:val="en-US" w:eastAsia="zh-CN" w:bidi="ar"/>
              </w:rPr>
            </w:pPr>
            <w:r>
              <w:rPr>
                <w:rFonts w:hint="eastAsia" w:ascii="方正仿宋_GBK" w:hAnsi="Times New Roman" w:eastAsia="方正仿宋_GBK" w:cs="Times New Roman"/>
                <w:b w:val="0"/>
                <w:bCs/>
                <w:sz w:val="24"/>
                <w:szCs w:val="32"/>
                <w:lang w:val="en-US" w:eastAsia="zh-CN"/>
              </w:rPr>
              <w:t>1.</w:t>
            </w:r>
            <w:r>
              <w:rPr>
                <w:rFonts w:hint="eastAsia" w:ascii="方正仿宋简体" w:hAnsi="方正仿宋简体" w:eastAsia="方正仿宋简体" w:cs="方正仿宋简体"/>
                <w:b w:val="0"/>
                <w:bCs w:val="0"/>
                <w:i w:val="0"/>
                <w:color w:val="000000"/>
                <w:spacing w:val="11"/>
                <w:kern w:val="0"/>
                <w:sz w:val="24"/>
                <w:szCs w:val="24"/>
                <w:u w:val="none"/>
                <w:lang w:val="en-US" w:eastAsia="zh-CN" w:bidi="ar"/>
              </w:rPr>
              <w:t>对村“两委”成员进行系统培训，重点讲解“四议两公开”工作法、重大事项决策流程等内容。</w:t>
            </w:r>
          </w:p>
          <w:p w14:paraId="6A930F59">
            <w:pPr>
              <w:jc w:val="left"/>
              <w:rPr>
                <w:rFonts w:hint="default" w:ascii="方正仿宋简体" w:hAnsi="方正仿宋简体" w:eastAsia="方正仿宋简体" w:cs="方正仿宋简体"/>
                <w:b w:val="0"/>
                <w:bCs w:val="0"/>
                <w:i w:val="0"/>
                <w:color w:val="000000"/>
                <w:spacing w:val="11"/>
                <w:kern w:val="0"/>
                <w:sz w:val="24"/>
                <w:szCs w:val="24"/>
                <w:u w:val="none"/>
                <w:lang w:val="en-US" w:eastAsia="zh-CN" w:bidi="ar"/>
              </w:rPr>
            </w:pPr>
            <w:r>
              <w:rPr>
                <w:rFonts w:hint="eastAsia" w:ascii="方正仿宋简体" w:hAnsi="方正仿宋简体" w:eastAsia="方正仿宋简体" w:cs="方正仿宋简体"/>
                <w:b w:val="0"/>
                <w:bCs w:val="0"/>
                <w:i w:val="0"/>
                <w:color w:val="000000"/>
                <w:spacing w:val="11"/>
                <w:kern w:val="0"/>
                <w:sz w:val="24"/>
                <w:szCs w:val="24"/>
                <w:u w:val="none"/>
                <w:lang w:val="en-US" w:eastAsia="zh-CN" w:bidi="ar"/>
              </w:rPr>
              <w:t>2.以8月份“西洲村购置碎草机项目”为例，该项目已严格落实“四议两公开”工作法。</w:t>
            </w:r>
          </w:p>
        </w:tc>
      </w:tr>
      <w:tr w14:paraId="4FDA4D86">
        <w:tblPrEx>
          <w:tblCellMar>
            <w:top w:w="0" w:type="dxa"/>
            <w:left w:w="108" w:type="dxa"/>
            <w:bottom w:w="0" w:type="dxa"/>
            <w:right w:w="108" w:type="dxa"/>
          </w:tblCellMar>
        </w:tblPrEx>
        <w:trPr>
          <w:trHeight w:val="153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02B2314">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6413F515">
            <w:pPr>
              <w:jc w:val="left"/>
              <w:rPr>
                <w:rFonts w:ascii="方正仿宋_GBK" w:hAnsi="Times New Roman" w:eastAsia="方正仿宋_GBK" w:cs="Times New Roman"/>
                <w:b w:val="0"/>
                <w:bCs w:val="0"/>
                <w:kern w:val="2"/>
                <w:sz w:val="24"/>
                <w:szCs w:val="32"/>
                <w:lang w:val="en-US" w:eastAsia="zh-CN" w:bidi="ar-SA"/>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组织生活开展不严肃。2021年度和2022年度，该村党总支组织生活会均无会议记录。</w:t>
            </w:r>
          </w:p>
        </w:tc>
        <w:tc>
          <w:tcPr>
            <w:tcW w:w="9433" w:type="dxa"/>
            <w:tcBorders>
              <w:top w:val="single" w:color="auto" w:sz="4" w:space="0"/>
              <w:left w:val="single" w:color="auto" w:sz="4" w:space="0"/>
              <w:bottom w:val="single" w:color="auto" w:sz="4" w:space="0"/>
              <w:right w:val="single" w:color="auto" w:sz="4" w:space="0"/>
            </w:tcBorders>
            <w:noWrap w:val="0"/>
            <w:vAlign w:val="center"/>
          </w:tcPr>
          <w:p w14:paraId="04255B3C">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7B4DD987">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1</w:t>
            </w: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.本年度召开的组织生活会已严格按照规定程序推进。</w:t>
            </w:r>
          </w:p>
          <w:p w14:paraId="13A7659E">
            <w:pPr>
              <w:keepNext w:val="0"/>
              <w:keepLines w:val="0"/>
              <w:widowControl/>
              <w:suppressLineNumbers w:val="0"/>
              <w:jc w:val="left"/>
              <w:rPr>
                <w:rFonts w:hint="default"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2.</w:t>
            </w:r>
            <w:r>
              <w:rPr>
                <w:rFonts w:hint="eastAsia" w:ascii="方正仿宋_GBK" w:hAnsi="方正仿宋_GBK" w:eastAsia="方正仿宋_GBK" w:cs="方正仿宋_GBK"/>
                <w:b w:val="0"/>
                <w:bCs/>
                <w:i w:val="0"/>
                <w:color w:val="000000"/>
                <w:kern w:val="0"/>
                <w:sz w:val="24"/>
                <w:szCs w:val="24"/>
                <w:u w:val="none"/>
                <w:lang w:val="en-US" w:eastAsia="zh-CN" w:bidi="ar"/>
              </w:rPr>
              <w:t>明确党建专干为李超，全面负责会议记录、党费收取、档案管理等党务工作。</w:t>
            </w:r>
          </w:p>
        </w:tc>
      </w:tr>
    </w:tbl>
    <w:p w14:paraId="1E9A516F">
      <w:pPr>
        <w:rPr>
          <w:rFonts w:hint="eastAsia" w:eastAsia="宋体"/>
          <w:lang w:eastAsia="zh-CN"/>
        </w:rPr>
      </w:pPr>
    </w:p>
    <w:p w14:paraId="080EE8C1">
      <w:pPr>
        <w:widowControl w:val="0"/>
        <w:ind w:left="0" w:leftChars="0"/>
        <w:jc w:val="both"/>
        <w:rPr>
          <w:rFonts w:ascii="Times New Roman" w:hAnsi="Times New Roman" w:eastAsia="仿宋_GB2312" w:cs="Times New Roman"/>
          <w:kern w:val="2"/>
          <w:sz w:val="32"/>
          <w:szCs w:val="32"/>
          <w:lang w:val="en-US" w:eastAsia="zh-CN" w:bidi="ar-SA"/>
        </w:rPr>
        <w:sectPr>
          <w:footerReference r:id="rId7" w:type="default"/>
          <w:pgSz w:w="16838" w:h="11906" w:orient="landscape"/>
          <w:pgMar w:top="1531" w:right="1531" w:bottom="1531" w:left="1531" w:header="851" w:footer="992" w:gutter="0"/>
          <w:pgNumType w:fmt="decimal" w:start="28"/>
          <w:cols w:space="720" w:num="1"/>
          <w:docGrid w:linePitch="435" w:charSpace="0"/>
        </w:sectPr>
      </w:pPr>
    </w:p>
    <w:p w14:paraId="0CF06EA2">
      <w:pPr>
        <w:spacing w:line="560" w:lineRule="exact"/>
        <w:jc w:val="both"/>
        <w:rPr>
          <w:rFonts w:hint="eastAsia" w:ascii="方正小标宋_GBK" w:hAnsi="Times New Roman" w:eastAsia="方正小标宋_GBK" w:cs="Times New Roman"/>
          <w:b/>
          <w:bCs/>
          <w:spacing w:val="8"/>
          <w:sz w:val="48"/>
          <w:szCs w:val="48"/>
          <w:lang w:val="en-US" w:eastAsia="zh-CN"/>
        </w:rPr>
      </w:pPr>
    </w:p>
    <w:p w14:paraId="21D8CF2B">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厂窖镇西福村关于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182C5E0E">
      <w:pPr>
        <w:widowControl w:val="0"/>
        <w:ind w:left="1680" w:leftChars="800"/>
        <w:jc w:val="both"/>
        <w:rPr>
          <w:rFonts w:ascii="Times New Roman" w:hAnsi="Times New Roman" w:eastAsia="仿宋_GB2312" w:cs="Times New Roman"/>
          <w:kern w:val="2"/>
          <w:sz w:val="32"/>
          <w:szCs w:val="32"/>
          <w:lang w:val="en-US" w:eastAsia="zh-CN" w:bidi="ar-SA"/>
        </w:rPr>
      </w:pPr>
    </w:p>
    <w:p w14:paraId="6AB9F915">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356AA827">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796" w:type="dxa"/>
        <w:jc w:val="center"/>
        <w:tblLayout w:type="fixed"/>
        <w:tblCellMar>
          <w:top w:w="0" w:type="dxa"/>
          <w:left w:w="108" w:type="dxa"/>
          <w:bottom w:w="0" w:type="dxa"/>
          <w:right w:w="108" w:type="dxa"/>
        </w:tblCellMar>
      </w:tblPr>
      <w:tblGrid>
        <w:gridCol w:w="537"/>
        <w:gridCol w:w="3807"/>
        <w:gridCol w:w="9452"/>
      </w:tblGrid>
      <w:tr w14:paraId="33595CE6">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FB2A65C">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80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BED8ACF">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45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E6AD8AE">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3F7B0BAA">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C8A3E9">
            <w:pPr>
              <w:rPr>
                <w:rFonts w:ascii="方正黑体_GBK" w:hAnsi="Times New Roman" w:eastAsia="方正黑体_GBK" w:cs="Times New Roman"/>
                <w:b w:val="0"/>
                <w:bCs/>
                <w:sz w:val="24"/>
                <w:szCs w:val="32"/>
              </w:rPr>
            </w:pPr>
          </w:p>
        </w:tc>
        <w:tc>
          <w:tcPr>
            <w:tcW w:w="380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9C0FCB">
            <w:pPr>
              <w:rPr>
                <w:rFonts w:ascii="方正黑体_GBK" w:hAnsi="Times New Roman" w:eastAsia="方正黑体_GBK" w:cs="Times New Roman"/>
                <w:b w:val="0"/>
                <w:bCs/>
                <w:sz w:val="24"/>
                <w:szCs w:val="32"/>
              </w:rPr>
            </w:pPr>
          </w:p>
        </w:tc>
        <w:tc>
          <w:tcPr>
            <w:tcW w:w="945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2F32352">
            <w:pPr>
              <w:rPr>
                <w:rFonts w:ascii="方正黑体_GBK" w:hAnsi="Times New Roman" w:eastAsia="方正黑体_GBK" w:cs="Times New Roman"/>
                <w:b w:val="0"/>
                <w:bCs/>
                <w:sz w:val="24"/>
                <w:szCs w:val="32"/>
              </w:rPr>
            </w:pPr>
          </w:p>
        </w:tc>
      </w:tr>
      <w:tr w14:paraId="4ABA2B73">
        <w:tblPrEx>
          <w:tblCellMar>
            <w:top w:w="0" w:type="dxa"/>
            <w:left w:w="108" w:type="dxa"/>
            <w:bottom w:w="0" w:type="dxa"/>
            <w:right w:w="108" w:type="dxa"/>
          </w:tblCellMar>
        </w:tblPrEx>
        <w:trPr>
          <w:trHeight w:val="178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1A59BD84">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1</w:t>
            </w:r>
          </w:p>
        </w:tc>
        <w:tc>
          <w:tcPr>
            <w:tcW w:w="3807" w:type="dxa"/>
            <w:tcBorders>
              <w:top w:val="single" w:color="auto" w:sz="6" w:space="0"/>
              <w:left w:val="single" w:color="auto" w:sz="6" w:space="0"/>
              <w:bottom w:val="single" w:color="auto" w:sz="6" w:space="0"/>
              <w:right w:val="single" w:color="auto" w:sz="6" w:space="0"/>
              <w:tl2br w:val="nil"/>
              <w:tr2bl w:val="nil"/>
            </w:tcBorders>
            <w:noWrap/>
            <w:vAlign w:val="center"/>
          </w:tcPr>
          <w:p w14:paraId="52C6E173">
            <w:pPr>
              <w:jc w:val="left"/>
              <w:rPr>
                <w:rFonts w:ascii="方正仿宋_GBK" w:hAnsi="Times New Roman" w:eastAsia="方正仿宋_GBK" w:cs="Times New Roman"/>
                <w:b/>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审签制度执行不严。2024年11月该村发放3万元社会救助资金时，未附领款单、会议记录及发放明细等附件。</w:t>
            </w:r>
          </w:p>
        </w:tc>
        <w:tc>
          <w:tcPr>
            <w:tcW w:w="9452" w:type="dxa"/>
            <w:tcBorders>
              <w:top w:val="single" w:color="auto" w:sz="6" w:space="0"/>
              <w:left w:val="single" w:color="auto" w:sz="6" w:space="0"/>
              <w:bottom w:val="single" w:color="auto" w:sz="6" w:space="0"/>
              <w:right w:val="single" w:color="auto" w:sz="6" w:space="0"/>
              <w:tl2br w:val="nil"/>
              <w:tr2bl w:val="nil"/>
            </w:tcBorders>
            <w:noWrap/>
            <w:vAlign w:val="center"/>
          </w:tcPr>
          <w:p w14:paraId="680A49D2">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2964EC18">
            <w:pPr>
              <w:keepNext w:val="0"/>
              <w:keepLines w:val="0"/>
              <w:widowControl/>
              <w:suppressLineNumbers w:val="0"/>
              <w:jc w:val="left"/>
              <w:rPr>
                <w:rFonts w:hint="eastAsia" w:ascii="方正仿宋_GBK" w:hAnsi="方正仿宋_GBK" w:eastAsia="方正仿宋_GBK" w:cs="方正仿宋_GBK"/>
                <w:b w:val="0"/>
                <w:bCs/>
                <w:sz w:val="24"/>
                <w:szCs w:val="32"/>
                <w:lang w:val="en-US" w:eastAsia="zh-CN"/>
              </w:rPr>
            </w:pPr>
            <w:r>
              <w:rPr>
                <w:rFonts w:hint="eastAsia" w:ascii="方正仿宋_GBK" w:hAnsi="方正仿宋_GBK" w:eastAsia="方正仿宋_GBK" w:cs="方正仿宋_GBK"/>
                <w:b w:val="0"/>
                <w:bCs/>
                <w:sz w:val="24"/>
                <w:szCs w:val="32"/>
                <w:lang w:val="en-US" w:eastAsia="zh-CN"/>
              </w:rPr>
              <w:t>1.村会计已对救助资金发放附件材料进行补全，镇财政办公室统一存档。</w:t>
            </w:r>
          </w:p>
          <w:p w14:paraId="014C7FFD">
            <w:pPr>
              <w:keepNext w:val="0"/>
              <w:keepLines w:val="0"/>
              <w:widowControl/>
              <w:suppressLineNumbers w:val="0"/>
              <w:jc w:val="left"/>
              <w:rPr>
                <w:rFonts w:hint="default" w:ascii="方正仿宋_GBK" w:hAnsi="方正仿宋_GBK" w:eastAsia="方正仿宋_GBK" w:cs="方正仿宋_GBK"/>
                <w:b w:val="0"/>
                <w:bCs/>
                <w:sz w:val="24"/>
                <w:szCs w:val="32"/>
                <w:lang w:val="en-US" w:eastAsia="zh-CN"/>
              </w:rPr>
            </w:pPr>
            <w:r>
              <w:rPr>
                <w:rFonts w:hint="eastAsia" w:ascii="方正仿宋_GBK" w:hAnsi="方正仿宋_GBK" w:eastAsia="方正仿宋_GBK" w:cs="方正仿宋_GBK"/>
                <w:b w:val="0"/>
                <w:bCs/>
                <w:sz w:val="24"/>
                <w:szCs w:val="32"/>
                <w:lang w:val="en-US" w:eastAsia="zh-CN"/>
              </w:rPr>
              <w:t>2.已组织财务人员、村“两委”成员参加镇级财务工作及“四议两公开”专题培训2次。</w:t>
            </w:r>
          </w:p>
        </w:tc>
      </w:tr>
      <w:tr w14:paraId="7AEFEF13">
        <w:tblPrEx>
          <w:tblCellMar>
            <w:top w:w="0" w:type="dxa"/>
            <w:left w:w="108" w:type="dxa"/>
            <w:bottom w:w="0" w:type="dxa"/>
            <w:right w:w="108" w:type="dxa"/>
          </w:tblCellMar>
        </w:tblPrEx>
        <w:trPr>
          <w:trHeight w:val="1595"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5B290512">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807" w:type="dxa"/>
            <w:tcBorders>
              <w:top w:val="single" w:color="auto" w:sz="6" w:space="0"/>
              <w:left w:val="single" w:color="auto" w:sz="6" w:space="0"/>
              <w:bottom w:val="single" w:color="auto" w:sz="6" w:space="0"/>
              <w:right w:val="single" w:color="auto" w:sz="6" w:space="0"/>
              <w:tl2br w:val="nil"/>
              <w:tr2bl w:val="nil"/>
            </w:tcBorders>
            <w:noWrap/>
            <w:vAlign w:val="center"/>
          </w:tcPr>
          <w:p w14:paraId="0CB70EB7">
            <w:pPr>
              <w:jc w:val="left"/>
              <w:rPr>
                <w:rFonts w:ascii="方正仿宋_GBK" w:hAnsi="Times New Roman" w:eastAsia="方正仿宋_GBK" w:cs="Times New Roman"/>
                <w:b/>
                <w:bCs/>
                <w:kern w:val="2"/>
                <w:sz w:val="24"/>
                <w:szCs w:val="32"/>
                <w:lang w:val="en-US" w:eastAsia="zh-CN" w:bidi="ar-SA"/>
              </w:rPr>
            </w:pPr>
            <w:r>
              <w:rPr>
                <w:rFonts w:hint="eastAsia" w:ascii="方正仿宋_GBK" w:hAnsi="方正仿宋_GBK" w:eastAsia="方正仿宋_GBK" w:cs="方正仿宋_GBK"/>
                <w:b w:val="0"/>
                <w:bCs/>
                <w:sz w:val="24"/>
                <w:szCs w:val="32"/>
                <w:lang w:val="en-US" w:eastAsia="zh-CN"/>
              </w:rPr>
              <w:t>农田水利设施管护不到位。该村原幸福村五组、原西伏村二组、五组、八组各有一处抗旱沟渠垮塌，原幸福村、原西伏村、原八角山村部分抗旱沟渠两侧长满杂草灌木。</w:t>
            </w:r>
          </w:p>
        </w:tc>
        <w:tc>
          <w:tcPr>
            <w:tcW w:w="9452" w:type="dxa"/>
            <w:tcBorders>
              <w:top w:val="single" w:color="auto" w:sz="6" w:space="0"/>
              <w:left w:val="single" w:color="auto" w:sz="6" w:space="0"/>
              <w:bottom w:val="single" w:color="auto" w:sz="6" w:space="0"/>
              <w:right w:val="single" w:color="auto" w:sz="6" w:space="0"/>
              <w:tl2br w:val="nil"/>
              <w:tr2bl w:val="nil"/>
            </w:tcBorders>
            <w:noWrap/>
            <w:vAlign w:val="center"/>
          </w:tcPr>
          <w:p w14:paraId="06193FC8">
            <w:pPr>
              <w:jc w:val="left"/>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6E10431C">
            <w:pPr>
              <w:jc w:val="left"/>
              <w:rPr>
                <w:rFonts w:hint="default"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b w:val="0"/>
                <w:bCs/>
                <w:i w:val="0"/>
                <w:color w:val="000000"/>
                <w:kern w:val="0"/>
                <w:sz w:val="24"/>
                <w:szCs w:val="24"/>
                <w:u w:val="none"/>
                <w:lang w:val="en-US" w:eastAsia="zh-CN" w:bidi="ar"/>
              </w:rPr>
              <w:t>投资45600元，完成原幸福村五组、原西伏村二组、五组、八组等共7处涵管修复工作；投资42580元，完成对原幸福村、原西伏村、原八角山村部分抗旱沟渠两侧杂草灌木清除工作。</w:t>
            </w:r>
          </w:p>
        </w:tc>
      </w:tr>
      <w:tr w14:paraId="5B662CAB">
        <w:tblPrEx>
          <w:tblCellMar>
            <w:top w:w="0" w:type="dxa"/>
            <w:left w:w="108" w:type="dxa"/>
            <w:bottom w:w="0" w:type="dxa"/>
            <w:right w:w="108" w:type="dxa"/>
          </w:tblCellMar>
        </w:tblPrEx>
        <w:trPr>
          <w:trHeight w:val="1762"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5FA1EA02">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807" w:type="dxa"/>
            <w:tcBorders>
              <w:top w:val="single" w:color="auto" w:sz="6" w:space="0"/>
              <w:left w:val="single" w:color="auto" w:sz="6" w:space="0"/>
              <w:bottom w:val="single" w:color="auto" w:sz="6" w:space="0"/>
              <w:right w:val="single" w:color="auto" w:sz="6" w:space="0"/>
              <w:tl2br w:val="nil"/>
              <w:tr2bl w:val="nil"/>
            </w:tcBorders>
            <w:noWrap/>
            <w:vAlign w:val="center"/>
          </w:tcPr>
          <w:p w14:paraId="4D407842">
            <w:pPr>
              <w:jc w:val="left"/>
              <w:rPr>
                <w:rFonts w:hint="eastAsia" w:ascii="方正仿宋_GBK" w:hAnsi="Times New Roman" w:eastAsia="方正仿宋_GBK" w:cs="Times New Roman"/>
                <w:b/>
                <w:bCs/>
                <w:kern w:val="2"/>
                <w:sz w:val="24"/>
                <w:szCs w:val="32"/>
                <w:lang w:val="en-US" w:eastAsia="zh-CN" w:bidi="ar-SA"/>
              </w:rPr>
            </w:pPr>
            <w:r>
              <w:rPr>
                <w:rFonts w:hint="eastAsia" w:ascii="方正仿宋_GBK" w:hAnsi="方正仿宋_GBK" w:eastAsia="方正仿宋_GBK" w:cs="方正仿宋_GBK"/>
                <w:b w:val="0"/>
                <w:bCs/>
                <w:sz w:val="24"/>
                <w:szCs w:val="32"/>
                <w:lang w:val="en-US" w:eastAsia="zh-CN"/>
              </w:rPr>
              <w:t>“用水难”的问题长期未解决。该村部分村民反映该镇德伏水厂供水能力不足，位于管网末端的村民节假日“用水难”的问题特别突出。</w:t>
            </w:r>
          </w:p>
        </w:tc>
        <w:tc>
          <w:tcPr>
            <w:tcW w:w="9452" w:type="dxa"/>
            <w:tcBorders>
              <w:top w:val="single" w:color="auto" w:sz="6" w:space="0"/>
              <w:left w:val="single" w:color="auto" w:sz="6" w:space="0"/>
              <w:bottom w:val="single" w:color="auto" w:sz="6" w:space="0"/>
              <w:right w:val="single" w:color="auto" w:sz="6" w:space="0"/>
              <w:tl2br w:val="nil"/>
              <w:tr2bl w:val="nil"/>
            </w:tcBorders>
            <w:noWrap/>
            <w:vAlign w:val="center"/>
          </w:tcPr>
          <w:p w14:paraId="0508E25D">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639E8CAE">
            <w:pPr>
              <w:jc w:val="left"/>
              <w:rPr>
                <w:rFonts w:hint="eastAsia" w:ascii="方正仿宋_GBK" w:hAnsi="Times New Roman" w:eastAsia="方正仿宋_GBK" w:cs="Times New Roman"/>
                <w:b w:val="0"/>
                <w:bCs w:val="0"/>
                <w:sz w:val="24"/>
                <w:szCs w:val="32"/>
                <w:highlight w:val="none"/>
                <w:lang w:val="en-US" w:eastAsia="zh-CN"/>
              </w:rPr>
            </w:pPr>
            <w:r>
              <w:rPr>
                <w:rFonts w:hint="eastAsia" w:ascii="方正仿宋简体" w:hAnsi="方正仿宋简体" w:eastAsia="方正仿宋简体" w:cs="方正仿宋简体"/>
                <w:b w:val="0"/>
                <w:bCs/>
                <w:i w:val="0"/>
                <w:color w:val="000000"/>
                <w:kern w:val="0"/>
                <w:sz w:val="24"/>
                <w:szCs w:val="24"/>
                <w:u w:val="none"/>
                <w:lang w:val="en-US" w:eastAsia="zh-CN" w:bidi="ar"/>
              </w:rPr>
              <w:t>1.</w:t>
            </w:r>
            <w:r>
              <w:rPr>
                <w:rFonts w:hint="eastAsia" w:ascii="方正仿宋_GBK" w:hAnsi="Times New Roman" w:eastAsia="方正仿宋_GBK" w:cs="Times New Roman"/>
                <w:b w:val="0"/>
                <w:bCs w:val="0"/>
                <w:sz w:val="24"/>
                <w:szCs w:val="32"/>
                <w:highlight w:val="none"/>
                <w:lang w:val="en-US" w:eastAsia="zh-CN"/>
              </w:rPr>
              <w:t>同西加压站已于9月份新建200立方米清水池，缓解节假日用水紧张问题。</w:t>
            </w:r>
          </w:p>
          <w:p w14:paraId="39801B50">
            <w:pPr>
              <w:keepNext w:val="0"/>
              <w:keepLines w:val="0"/>
              <w:widowControl/>
              <w:suppressLineNumbers w:val="0"/>
              <w:jc w:val="left"/>
              <w:rPr>
                <w:rFonts w:hint="default" w:ascii="方正仿宋_GBK" w:hAnsi="Times New Roman" w:eastAsia="方正仿宋_GBK" w:cs="Times New Roman"/>
                <w:b w:val="0"/>
                <w:bCs w:val="0"/>
                <w:sz w:val="24"/>
                <w:szCs w:val="32"/>
                <w:highlight w:val="none"/>
                <w:lang w:val="en-US" w:eastAsia="zh-CN"/>
              </w:rPr>
            </w:pPr>
            <w:r>
              <w:rPr>
                <w:rFonts w:hint="eastAsia" w:ascii="方正仿宋_GBK" w:hAnsi="Times New Roman" w:eastAsia="方正仿宋_GBK" w:cs="Times New Roman"/>
                <w:b w:val="0"/>
                <w:bCs w:val="0"/>
                <w:sz w:val="24"/>
                <w:szCs w:val="32"/>
                <w:highlight w:val="none"/>
                <w:lang w:val="en-US" w:eastAsia="zh-CN"/>
              </w:rPr>
              <w:t>2.建立停水应急处置情况，停水通知在广播或微信网格群提前通知，村干部安抚群众情绪，同步配合镇农业综合服务中心开展管道检查。</w:t>
            </w:r>
          </w:p>
        </w:tc>
      </w:tr>
      <w:tr w14:paraId="57D02136">
        <w:tblPrEx>
          <w:tblCellMar>
            <w:top w:w="0" w:type="dxa"/>
            <w:left w:w="108" w:type="dxa"/>
            <w:bottom w:w="0" w:type="dxa"/>
            <w:right w:w="108" w:type="dxa"/>
          </w:tblCellMar>
        </w:tblPrEx>
        <w:trPr>
          <w:trHeight w:val="85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14:paraId="0C41AADE">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64B0E94E">
            <w:pPr>
              <w:rPr>
                <w:rFonts w:ascii="方正仿宋_GBK" w:hAnsi="Times New Roman" w:eastAsia="方正仿宋_GBK" w:cs="Times New Roman"/>
                <w:b/>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组织生活会开展不规范。①该村党总支2021年度组织生活会无互相批评环节。②该村第二党支部2021年“七一”专题组织生活会无会议记录。</w:t>
            </w:r>
          </w:p>
        </w:tc>
        <w:tc>
          <w:tcPr>
            <w:tcW w:w="9452" w:type="dxa"/>
            <w:tcBorders>
              <w:top w:val="single" w:color="auto" w:sz="4" w:space="0"/>
              <w:left w:val="single" w:color="auto" w:sz="4" w:space="0"/>
              <w:bottom w:val="single" w:color="auto" w:sz="4" w:space="0"/>
              <w:right w:val="single" w:color="auto" w:sz="4" w:space="0"/>
            </w:tcBorders>
            <w:noWrap w:val="0"/>
            <w:vAlign w:val="center"/>
          </w:tcPr>
          <w:p w14:paraId="3BCF5178">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6139DB30">
            <w:pPr>
              <w:keepNext w:val="0"/>
              <w:keepLines w:val="0"/>
              <w:widowControl/>
              <w:suppressLineNumbers w:val="0"/>
              <w:jc w:val="both"/>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1.本年度召开的组织生活会已严格按照规定程序推进。</w:t>
            </w:r>
          </w:p>
          <w:p w14:paraId="697C92CD">
            <w:pPr>
              <w:keepNext w:val="0"/>
              <w:keepLines w:val="0"/>
              <w:widowControl/>
              <w:suppressLineNumbers w:val="0"/>
              <w:tabs>
                <w:tab w:val="left" w:pos="1279"/>
              </w:tabs>
              <w:jc w:val="both"/>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2.各支部已明确1名责任心强的党员担任专职记录员，按要求做好会议记录，建立“专人保管、专柜存放、编号登记”的存档机制。</w:t>
            </w:r>
          </w:p>
        </w:tc>
      </w:tr>
      <w:tr w14:paraId="778E9828">
        <w:tblPrEx>
          <w:tblCellMar>
            <w:top w:w="0" w:type="dxa"/>
            <w:left w:w="108" w:type="dxa"/>
            <w:bottom w:w="0" w:type="dxa"/>
            <w:right w:w="108" w:type="dxa"/>
          </w:tblCellMar>
        </w:tblPrEx>
        <w:trPr>
          <w:trHeight w:val="85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14:paraId="1D5D176B">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5</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56AEF92A">
            <w:pPr>
              <w:rPr>
                <w:rFonts w:ascii="方正仿宋_GBK" w:hAnsi="Times New Roman" w:eastAsia="方正仿宋_GBK" w:cs="Times New Roman"/>
                <w:b/>
                <w:bCs/>
                <w:kern w:val="2"/>
                <w:sz w:val="24"/>
                <w:szCs w:val="32"/>
                <w:lang w:val="en-US" w:eastAsia="zh-CN" w:bidi="ar-SA"/>
              </w:rPr>
            </w:pPr>
            <w:r>
              <w:rPr>
                <w:rFonts w:hint="eastAsia" w:ascii="方正仿宋简体" w:hAnsi="方正仿宋简体" w:eastAsia="方正仿宋简体" w:cs="方正仿宋简体"/>
                <w:b w:val="0"/>
                <w:bCs/>
                <w:i w:val="0"/>
                <w:color w:val="000000"/>
                <w:kern w:val="0"/>
                <w:sz w:val="24"/>
                <w:szCs w:val="24"/>
                <w:u w:val="none"/>
                <w:lang w:val="en-US" w:eastAsia="zh-CN" w:bidi="ar"/>
              </w:rPr>
              <w:t>非党员从事党务工作。该村廖燕在成为中共预备党员前（2024年1月29日成为预备党员），违规从事党务工作。</w:t>
            </w:r>
          </w:p>
        </w:tc>
        <w:tc>
          <w:tcPr>
            <w:tcW w:w="9452" w:type="dxa"/>
            <w:tcBorders>
              <w:top w:val="single" w:color="auto" w:sz="4" w:space="0"/>
              <w:left w:val="single" w:color="auto" w:sz="4" w:space="0"/>
              <w:bottom w:val="single" w:color="auto" w:sz="4" w:space="0"/>
              <w:right w:val="single" w:color="auto" w:sz="4" w:space="0"/>
            </w:tcBorders>
            <w:noWrap w:val="0"/>
            <w:vAlign w:val="center"/>
          </w:tcPr>
          <w:p w14:paraId="13763124">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241C9048">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1.</w:t>
            </w:r>
            <w:r>
              <w:rPr>
                <w:rFonts w:hint="eastAsia" w:ascii="方正仿宋_GBK" w:hAnsi="方正仿宋_GBK" w:eastAsia="方正仿宋_GBK" w:cs="方正仿宋_GBK"/>
                <w:b w:val="0"/>
                <w:bCs/>
                <w:i w:val="0"/>
                <w:color w:val="000000"/>
                <w:kern w:val="0"/>
                <w:sz w:val="24"/>
                <w:szCs w:val="24"/>
                <w:u w:val="none"/>
                <w:lang w:val="en-US" w:eastAsia="zh-CN" w:bidi="ar"/>
              </w:rPr>
              <w:t>明确由党建专干周果（2023年3月30日接收为预备党员）全面负责会议记录、党费收取、档案管理等党务工作。</w:t>
            </w:r>
          </w:p>
          <w:p w14:paraId="64CBC9C9">
            <w:pPr>
              <w:keepNext w:val="0"/>
              <w:keepLines w:val="0"/>
              <w:widowControl/>
              <w:suppressLineNumbers w:val="0"/>
              <w:jc w:val="left"/>
              <w:rPr>
                <w:rFonts w:hint="default"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2</w:t>
            </w:r>
            <w:r>
              <w:rPr>
                <w:rFonts w:hint="eastAsia" w:ascii="方正仿宋_GBK" w:hAnsi="方正仿宋_GBK" w:eastAsia="方正仿宋_GBK" w:cs="方正仿宋_GBK"/>
                <w:b w:val="0"/>
                <w:bCs/>
                <w:i w:val="0"/>
                <w:color w:val="000000"/>
                <w:kern w:val="0"/>
                <w:sz w:val="24"/>
                <w:szCs w:val="24"/>
                <w:u w:val="none"/>
                <w:lang w:val="en-US" w:eastAsia="zh-CN" w:bidi="ar"/>
              </w:rPr>
              <w:t>.已严格落实“非党不得从事党务工作”要求，并在村“两委”会议进行强调。</w:t>
            </w:r>
          </w:p>
        </w:tc>
      </w:tr>
    </w:tbl>
    <w:p w14:paraId="3E5E22CF">
      <w:pPr>
        <w:rPr>
          <w:rFonts w:hint="eastAsia" w:eastAsia="宋体"/>
          <w:lang w:eastAsia="zh-CN"/>
        </w:rPr>
        <w:sectPr>
          <w:footerReference r:id="rId8" w:type="default"/>
          <w:pgSz w:w="16838" w:h="11906" w:orient="landscape"/>
          <w:pgMar w:top="1531" w:right="1531" w:bottom="1531" w:left="1531" w:header="851" w:footer="992" w:gutter="0"/>
          <w:pgNumType w:fmt="decimal" w:start="30"/>
          <w:cols w:space="720" w:num="1"/>
          <w:docGrid w:linePitch="435" w:charSpace="0"/>
        </w:sectPr>
      </w:pPr>
    </w:p>
    <w:p w14:paraId="372BCE1B">
      <w:pPr>
        <w:widowControl w:val="0"/>
        <w:ind w:left="0" w:leftChars="0"/>
        <w:jc w:val="both"/>
        <w:rPr>
          <w:rFonts w:ascii="Times New Roman" w:hAnsi="Times New Roman" w:eastAsia="仿宋_GB2312" w:cs="Times New Roman"/>
          <w:kern w:val="2"/>
          <w:sz w:val="32"/>
          <w:szCs w:val="32"/>
          <w:lang w:val="en-US" w:eastAsia="zh-CN" w:bidi="ar-SA"/>
        </w:rPr>
      </w:pPr>
    </w:p>
    <w:p w14:paraId="22D45BF8">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lang w:val="en-US" w:eastAsia="zh-CN"/>
        </w:rPr>
        <w:t>厂窖镇浩成社区关于</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14:paraId="49FBBC9B">
      <w:pPr>
        <w:widowControl w:val="0"/>
        <w:ind w:left="1680" w:leftChars="800"/>
        <w:jc w:val="both"/>
        <w:rPr>
          <w:rFonts w:ascii="Times New Roman" w:hAnsi="Times New Roman" w:eastAsia="仿宋_GB2312" w:cs="Times New Roman"/>
          <w:kern w:val="2"/>
          <w:sz w:val="32"/>
          <w:szCs w:val="32"/>
          <w:lang w:val="en-US" w:eastAsia="zh-CN" w:bidi="ar-SA"/>
        </w:rPr>
      </w:pPr>
    </w:p>
    <w:p w14:paraId="2AB30E74">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14:paraId="002CB81A">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3949" w:type="dxa"/>
        <w:jc w:val="center"/>
        <w:tblLayout w:type="fixed"/>
        <w:tblCellMar>
          <w:top w:w="0" w:type="dxa"/>
          <w:left w:w="108" w:type="dxa"/>
          <w:bottom w:w="0" w:type="dxa"/>
          <w:right w:w="108" w:type="dxa"/>
        </w:tblCellMar>
      </w:tblPr>
      <w:tblGrid>
        <w:gridCol w:w="537"/>
        <w:gridCol w:w="3491"/>
        <w:gridCol w:w="9921"/>
      </w:tblGrid>
      <w:tr w14:paraId="75B3B175">
        <w:tblPrEx>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C274124">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序号</w:t>
            </w:r>
          </w:p>
        </w:tc>
        <w:tc>
          <w:tcPr>
            <w:tcW w:w="349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14DC06E">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具体问题</w:t>
            </w:r>
          </w:p>
        </w:tc>
        <w:tc>
          <w:tcPr>
            <w:tcW w:w="992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0D3801B">
            <w:pPr>
              <w:spacing w:line="300" w:lineRule="exact"/>
              <w:jc w:val="center"/>
              <w:rPr>
                <w:rFonts w:ascii="方正黑体_GBK" w:hAnsi="Times New Roman" w:eastAsia="方正黑体_GBK" w:cs="Times New Roman"/>
                <w:b w:val="0"/>
                <w:bCs/>
                <w:sz w:val="24"/>
                <w:szCs w:val="32"/>
              </w:rPr>
            </w:pPr>
            <w:r>
              <w:rPr>
                <w:rFonts w:hint="eastAsia" w:ascii="方正黑体_GBK" w:hAnsi="Times New Roman" w:eastAsia="方正黑体_GBK" w:cs="Lucida Sans"/>
                <w:b w:val="0"/>
                <w:bCs/>
                <w:sz w:val="24"/>
                <w:szCs w:val="32"/>
              </w:rPr>
              <w:t>整改情况</w:t>
            </w:r>
          </w:p>
        </w:tc>
      </w:tr>
      <w:tr w14:paraId="78585CC8">
        <w:tblPrEx>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756D09">
            <w:pPr>
              <w:rPr>
                <w:rFonts w:ascii="方正黑体_GBK" w:hAnsi="Times New Roman" w:eastAsia="方正黑体_GBK" w:cs="Times New Roman"/>
                <w:b w:val="0"/>
                <w:bCs/>
                <w:sz w:val="24"/>
                <w:szCs w:val="32"/>
              </w:rPr>
            </w:pPr>
          </w:p>
        </w:tc>
        <w:tc>
          <w:tcPr>
            <w:tcW w:w="349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CA1460">
            <w:pPr>
              <w:rPr>
                <w:rFonts w:ascii="方正黑体_GBK" w:hAnsi="Times New Roman" w:eastAsia="方正黑体_GBK" w:cs="Times New Roman"/>
                <w:b w:val="0"/>
                <w:bCs/>
                <w:sz w:val="24"/>
                <w:szCs w:val="32"/>
              </w:rPr>
            </w:pPr>
          </w:p>
        </w:tc>
        <w:tc>
          <w:tcPr>
            <w:tcW w:w="992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0A3855">
            <w:pPr>
              <w:rPr>
                <w:rFonts w:ascii="方正黑体_GBK" w:hAnsi="Times New Roman" w:eastAsia="方正黑体_GBK" w:cs="Times New Roman"/>
                <w:b w:val="0"/>
                <w:bCs/>
                <w:sz w:val="24"/>
                <w:szCs w:val="32"/>
              </w:rPr>
            </w:pPr>
          </w:p>
        </w:tc>
      </w:tr>
      <w:tr w14:paraId="1E8826F3">
        <w:tblPrEx>
          <w:tblCellMar>
            <w:top w:w="0" w:type="dxa"/>
            <w:left w:w="108" w:type="dxa"/>
            <w:bottom w:w="0" w:type="dxa"/>
            <w:right w:w="108" w:type="dxa"/>
          </w:tblCellMar>
        </w:tblPrEx>
        <w:trPr>
          <w:trHeight w:val="150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noWrap/>
            <w:vAlign w:val="center"/>
          </w:tcPr>
          <w:p w14:paraId="5914FC6A">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1</w:t>
            </w:r>
          </w:p>
        </w:tc>
        <w:tc>
          <w:tcPr>
            <w:tcW w:w="3491" w:type="dxa"/>
            <w:tcBorders>
              <w:top w:val="single" w:color="auto" w:sz="6" w:space="0"/>
              <w:left w:val="single" w:color="auto" w:sz="6" w:space="0"/>
              <w:bottom w:val="single" w:color="auto" w:sz="6" w:space="0"/>
              <w:right w:val="single" w:color="auto" w:sz="6" w:space="0"/>
              <w:tl2br w:val="nil"/>
              <w:tr2bl w:val="nil"/>
            </w:tcBorders>
            <w:noWrap/>
            <w:vAlign w:val="center"/>
          </w:tcPr>
          <w:p w14:paraId="33C9F886">
            <w:pPr>
              <w:rPr>
                <w:rFonts w:hint="eastAsia" w:ascii="方正仿宋_GBK" w:hAnsi="Times New Roman" w:eastAsia="方正仿宋_GBK" w:cs="Times New Roman"/>
                <w:b/>
                <w:bCs/>
                <w:kern w:val="2"/>
                <w:sz w:val="24"/>
                <w:szCs w:val="24"/>
                <w:lang w:val="en-US" w:eastAsia="zh-CN" w:bidi="ar-SA"/>
              </w:rPr>
            </w:pPr>
            <w:r>
              <w:rPr>
                <w:rFonts w:hint="eastAsia" w:ascii="方正仿宋简体" w:hAnsi="方正仿宋简体" w:eastAsia="方正仿宋简体" w:cs="方正仿宋简体"/>
                <w:i w:val="0"/>
                <w:color w:val="000000"/>
                <w:kern w:val="0"/>
                <w:sz w:val="24"/>
                <w:szCs w:val="24"/>
                <w:u w:val="none"/>
                <w:lang w:val="en-US" w:eastAsia="zh-CN" w:bidi="ar"/>
              </w:rPr>
              <w:t>存在高空坠物安全隐患。该社区辖区内有大量的枯树、枯枝，存在高空坠物安全隐患。</w:t>
            </w:r>
          </w:p>
        </w:tc>
        <w:tc>
          <w:tcPr>
            <w:tcW w:w="9921" w:type="dxa"/>
            <w:tcBorders>
              <w:top w:val="single" w:color="auto" w:sz="6" w:space="0"/>
              <w:left w:val="single" w:color="auto" w:sz="6" w:space="0"/>
              <w:bottom w:val="single" w:color="auto" w:sz="6" w:space="0"/>
              <w:right w:val="single" w:color="auto" w:sz="6" w:space="0"/>
              <w:tl2br w:val="nil"/>
              <w:tr2bl w:val="nil"/>
            </w:tcBorders>
            <w:noWrap/>
            <w:vAlign w:val="center"/>
          </w:tcPr>
          <w:p w14:paraId="148F063A">
            <w:pPr>
              <w:rPr>
                <w:rFonts w:hint="eastAsia" w:ascii="方正仿宋_GBK" w:hAnsi="Times New Roman" w:eastAsia="方正仿宋_GBK" w:cs="Times New Roman"/>
                <w:b w:val="0"/>
                <w:bCs/>
                <w:sz w:val="24"/>
                <w:szCs w:val="32"/>
                <w:lang w:val="en-US" w:eastAsia="zh-CN"/>
              </w:rPr>
            </w:pPr>
            <w:r>
              <w:rPr>
                <w:rFonts w:hint="eastAsia" w:ascii="方正仿宋_GBK" w:hAnsi="Times New Roman" w:eastAsia="方正仿宋_GBK" w:cs="Times New Roman"/>
                <w:b w:val="0"/>
                <w:bCs/>
                <w:sz w:val="24"/>
                <w:szCs w:val="32"/>
                <w:lang w:val="en-US" w:eastAsia="zh-CN"/>
              </w:rPr>
              <w:t>完成情况：完成，已立行立改。</w:t>
            </w:r>
          </w:p>
          <w:p w14:paraId="6C00A9AD">
            <w:pPr>
              <w:jc w:val="both"/>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1.投资5400元，安排人员完成枯树、枯枝清理。</w:t>
            </w:r>
          </w:p>
          <w:p w14:paraId="64A8993E">
            <w:pPr>
              <w:jc w:val="both"/>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2.定期每月巡查及时清理。</w:t>
            </w:r>
          </w:p>
          <w:p w14:paraId="1C4F03FD">
            <w:pPr>
              <w:rPr>
                <w:rFonts w:hint="default"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i w:val="0"/>
                <w:color w:val="000000"/>
                <w:kern w:val="0"/>
                <w:sz w:val="24"/>
                <w:szCs w:val="24"/>
                <w:u w:val="none"/>
                <w:lang w:val="en-US" w:eastAsia="zh-CN" w:bidi="ar"/>
              </w:rPr>
              <w:t>3.在大风、暴雨等恶劣天气前后进行检查和清理。</w:t>
            </w:r>
          </w:p>
        </w:tc>
      </w:tr>
      <w:tr w14:paraId="6E3CC275">
        <w:tblPrEx>
          <w:tblCellMar>
            <w:top w:w="0" w:type="dxa"/>
            <w:left w:w="108" w:type="dxa"/>
            <w:bottom w:w="0" w:type="dxa"/>
            <w:right w:w="108" w:type="dxa"/>
          </w:tblCellMar>
        </w:tblPrEx>
        <w:trPr>
          <w:trHeight w:val="1757" w:hRule="atLeast"/>
          <w:jc w:val="center"/>
        </w:trPr>
        <w:tc>
          <w:tcPr>
            <w:tcW w:w="537" w:type="dxa"/>
            <w:tcBorders>
              <w:top w:val="single" w:color="auto" w:sz="6" w:space="0"/>
              <w:left w:val="single" w:color="auto" w:sz="6" w:space="0"/>
              <w:bottom w:val="single" w:color="auto" w:sz="4" w:space="0"/>
              <w:right w:val="single" w:color="auto" w:sz="6" w:space="0"/>
              <w:tl2br w:val="nil"/>
              <w:tr2bl w:val="nil"/>
            </w:tcBorders>
            <w:noWrap/>
            <w:vAlign w:val="center"/>
          </w:tcPr>
          <w:p w14:paraId="7904DC27">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2</w:t>
            </w:r>
          </w:p>
        </w:tc>
        <w:tc>
          <w:tcPr>
            <w:tcW w:w="3491" w:type="dxa"/>
            <w:tcBorders>
              <w:top w:val="single" w:color="auto" w:sz="6" w:space="0"/>
              <w:left w:val="single" w:color="auto" w:sz="6" w:space="0"/>
              <w:bottom w:val="single" w:color="auto" w:sz="4" w:space="0"/>
              <w:right w:val="single" w:color="auto" w:sz="6" w:space="0"/>
              <w:tl2br w:val="nil"/>
              <w:tr2bl w:val="nil"/>
            </w:tcBorders>
            <w:noWrap/>
            <w:vAlign w:val="center"/>
          </w:tcPr>
          <w:p w14:paraId="6FCEB860">
            <w:pPr>
              <w:rPr>
                <w:rFonts w:ascii="方正仿宋_GBK" w:hAnsi="Times New Roman" w:eastAsia="方正仿宋_GBK" w:cs="Times New Roman"/>
                <w:b/>
                <w:bCs/>
                <w:kern w:val="2"/>
                <w:sz w:val="24"/>
                <w:szCs w:val="24"/>
                <w:lang w:val="en-US" w:eastAsia="zh-CN" w:bidi="ar-SA"/>
              </w:rPr>
            </w:pPr>
            <w:r>
              <w:rPr>
                <w:rFonts w:hint="eastAsia" w:ascii="方正仿宋简体" w:hAnsi="方正仿宋简体" w:eastAsia="方正仿宋简体" w:cs="方正仿宋简体"/>
                <w:i w:val="0"/>
                <w:color w:val="000000"/>
                <w:kern w:val="0"/>
                <w:sz w:val="24"/>
                <w:szCs w:val="24"/>
                <w:u w:val="none"/>
                <w:lang w:val="en-US" w:eastAsia="zh-CN" w:bidi="ar"/>
              </w:rPr>
              <w:t>组织生活会开展不规范。该社区党支部2021年度组织生活会党员与党员之间未开展谈心谈话。</w:t>
            </w:r>
          </w:p>
        </w:tc>
        <w:tc>
          <w:tcPr>
            <w:tcW w:w="9921" w:type="dxa"/>
            <w:tcBorders>
              <w:top w:val="single" w:color="auto" w:sz="6" w:space="0"/>
              <w:left w:val="single" w:color="auto" w:sz="6" w:space="0"/>
              <w:bottom w:val="single" w:color="auto" w:sz="4" w:space="0"/>
              <w:right w:val="single" w:color="auto" w:sz="6" w:space="0"/>
              <w:tl2br w:val="nil"/>
              <w:tr2bl w:val="nil"/>
            </w:tcBorders>
            <w:noWrap/>
            <w:vAlign w:val="center"/>
          </w:tcPr>
          <w:p w14:paraId="2A982E8E">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26C3F3F6">
            <w:pP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Times New Roman" w:eastAsia="方正仿宋_GBK" w:cs="Times New Roman"/>
                <w:b w:val="0"/>
                <w:bCs/>
                <w:sz w:val="24"/>
                <w:szCs w:val="32"/>
                <w:lang w:val="en-US" w:eastAsia="zh-CN"/>
              </w:rPr>
              <w:t>1</w:t>
            </w: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.本年度召开的组织生活会已严格按照规定程序推进。</w:t>
            </w:r>
          </w:p>
          <w:p w14:paraId="1B2F4410">
            <w:pPr>
              <w:rPr>
                <w:rFonts w:hint="default"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2.5月12日，党建专干参加镇级党建业务培训。</w:t>
            </w:r>
          </w:p>
        </w:tc>
      </w:tr>
      <w:tr w14:paraId="4E78A9CA">
        <w:tblPrEx>
          <w:tblCellMar>
            <w:top w:w="0" w:type="dxa"/>
            <w:left w:w="108" w:type="dxa"/>
            <w:bottom w:w="0" w:type="dxa"/>
            <w:right w:w="108" w:type="dxa"/>
          </w:tblCellMar>
        </w:tblPrEx>
        <w:trPr>
          <w:trHeight w:val="210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81BEAB0">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3</w:t>
            </w:r>
          </w:p>
        </w:tc>
        <w:tc>
          <w:tcPr>
            <w:tcW w:w="3491" w:type="dxa"/>
            <w:tcBorders>
              <w:top w:val="single" w:color="auto" w:sz="4" w:space="0"/>
              <w:left w:val="single" w:color="auto" w:sz="4" w:space="0"/>
              <w:bottom w:val="single" w:color="auto" w:sz="4" w:space="0"/>
              <w:right w:val="single" w:color="auto" w:sz="4" w:space="0"/>
            </w:tcBorders>
            <w:noWrap w:val="0"/>
            <w:vAlign w:val="center"/>
          </w:tcPr>
          <w:p w14:paraId="5F726407">
            <w:pPr>
              <w:jc w:val="both"/>
              <w:rPr>
                <w:rFonts w:ascii="方正仿宋_GBK" w:hAnsi="Times New Roman" w:eastAsia="方正仿宋_GBK" w:cs="Times New Roman"/>
                <w:b/>
                <w:bCs/>
                <w:kern w:val="2"/>
                <w:sz w:val="24"/>
                <w:szCs w:val="24"/>
                <w:lang w:val="en-US" w:eastAsia="zh-CN" w:bidi="ar-SA"/>
              </w:rPr>
            </w:pPr>
            <w:r>
              <w:rPr>
                <w:rFonts w:hint="eastAsia" w:ascii="方正仿宋简体" w:hAnsi="方正仿宋简体" w:eastAsia="方正仿宋简体" w:cs="方正仿宋简体"/>
                <w:i w:val="0"/>
                <w:color w:val="000000"/>
                <w:kern w:val="0"/>
                <w:sz w:val="24"/>
                <w:szCs w:val="24"/>
                <w:u w:val="none"/>
                <w:lang w:val="en-US" w:eastAsia="zh-CN" w:bidi="ar"/>
              </w:rPr>
              <w:t>社区居委监督委员会履职不到位。该社区居务监督委员会未按“两月一次”的要求开展监督，2020年仅开展3次、2021年仅开展4次、2022年和2024年每年仅开展5次。</w:t>
            </w:r>
          </w:p>
        </w:tc>
        <w:tc>
          <w:tcPr>
            <w:tcW w:w="9921" w:type="dxa"/>
            <w:tcBorders>
              <w:top w:val="single" w:color="auto" w:sz="4" w:space="0"/>
              <w:left w:val="single" w:color="auto" w:sz="4" w:space="0"/>
              <w:bottom w:val="single" w:color="auto" w:sz="4" w:space="0"/>
              <w:right w:val="single" w:color="auto" w:sz="4" w:space="0"/>
            </w:tcBorders>
            <w:noWrap w:val="0"/>
            <w:vAlign w:val="center"/>
          </w:tcPr>
          <w:p w14:paraId="1B1F6E1B">
            <w:pPr>
              <w:keepNext w:val="0"/>
              <w:keepLines w:val="0"/>
              <w:widowControl/>
              <w:suppressLineNumbers w:val="0"/>
              <w:jc w:val="left"/>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7DF081B1">
            <w:pPr>
              <w:jc w:val="both"/>
              <w:rPr>
                <w:rFonts w:hint="default" w:ascii="方正仿宋简体" w:hAnsi="方正仿宋简体" w:eastAsia="方正仿宋简体" w:cs="方正仿宋简体"/>
                <w:b w:val="0"/>
                <w:bCs/>
                <w:i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1.11月7日，开展居务监督委员会培训。</w:t>
            </w:r>
          </w:p>
          <w:p w14:paraId="31A2DDF3">
            <w:pPr>
              <w:jc w:val="both"/>
              <w:rPr>
                <w:rFonts w:hint="default" w:ascii="方正仿宋_GBK" w:hAnsi="Times New Roman" w:eastAsia="方正仿宋_GBK" w:cs="Times New Roman"/>
                <w:b w:val="0"/>
                <w:bCs/>
                <w:sz w:val="24"/>
                <w:szCs w:val="32"/>
                <w:lang w:val="en-US" w:eastAsia="zh-CN"/>
              </w:rPr>
            </w:pPr>
            <w:r>
              <w:rPr>
                <w:rFonts w:hint="eastAsia" w:ascii="方正仿宋简体" w:hAnsi="方正仿宋简体" w:eastAsia="方正仿宋简体" w:cs="方正仿宋简体"/>
                <w:b w:val="0"/>
                <w:bCs/>
                <w:i w:val="0"/>
                <w:color w:val="000000"/>
                <w:kern w:val="0"/>
                <w:sz w:val="24"/>
                <w:szCs w:val="24"/>
                <w:highlight w:val="none"/>
                <w:u w:val="none"/>
                <w:lang w:val="en-US" w:eastAsia="zh-CN" w:bidi="ar"/>
              </w:rPr>
              <w:t>2.居</w:t>
            </w:r>
            <w:r>
              <w:rPr>
                <w:rFonts w:hint="default" w:ascii="方正仿宋简体" w:hAnsi="方正仿宋简体" w:eastAsia="方正仿宋简体" w:cs="方正仿宋简体"/>
                <w:b w:val="0"/>
                <w:bCs/>
                <w:i w:val="0"/>
                <w:color w:val="000000"/>
                <w:kern w:val="0"/>
                <w:sz w:val="24"/>
                <w:szCs w:val="24"/>
                <w:highlight w:val="none"/>
                <w:u w:val="none"/>
                <w:lang w:val="en-US" w:eastAsia="zh-CN" w:bidi="ar"/>
              </w:rPr>
              <w:t>务监督委员会已严格按照“两月一次”的频次，常态化开展村务监督工作，重点监督村级财务收支、项目建设、政策落实等关键环节，确保村务工作公开透明、规范有序。</w:t>
            </w:r>
          </w:p>
        </w:tc>
      </w:tr>
      <w:tr w14:paraId="17DDDD89">
        <w:tblPrEx>
          <w:tblCellMar>
            <w:top w:w="0" w:type="dxa"/>
            <w:left w:w="108" w:type="dxa"/>
            <w:bottom w:w="0" w:type="dxa"/>
            <w:right w:w="108" w:type="dxa"/>
          </w:tblCellMar>
        </w:tblPrEx>
        <w:trPr>
          <w:trHeight w:val="8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182B865">
            <w:pPr>
              <w:jc w:val="center"/>
              <w:rPr>
                <w:rFonts w:hint="default" w:ascii="方正仿宋_GBK" w:hAnsi="Times New Roman" w:eastAsia="方正仿宋_GBK" w:cs="Lucida Sans"/>
                <w:b w:val="0"/>
                <w:bCs/>
                <w:sz w:val="24"/>
                <w:szCs w:val="32"/>
                <w:lang w:val="en-US" w:eastAsia="zh-CN"/>
              </w:rPr>
            </w:pPr>
            <w:r>
              <w:rPr>
                <w:rFonts w:hint="eastAsia" w:ascii="方正仿宋_GBK" w:hAnsi="Times New Roman" w:eastAsia="方正仿宋_GBK" w:cs="Lucida Sans"/>
                <w:b w:val="0"/>
                <w:bCs/>
                <w:sz w:val="24"/>
                <w:szCs w:val="32"/>
                <w:lang w:val="en-US" w:eastAsia="zh-CN"/>
              </w:rPr>
              <w:t>4</w:t>
            </w:r>
          </w:p>
        </w:tc>
        <w:tc>
          <w:tcPr>
            <w:tcW w:w="3491" w:type="dxa"/>
            <w:tcBorders>
              <w:top w:val="single" w:color="auto" w:sz="4" w:space="0"/>
              <w:left w:val="single" w:color="auto" w:sz="4" w:space="0"/>
              <w:bottom w:val="single" w:color="auto" w:sz="4" w:space="0"/>
              <w:right w:val="single" w:color="auto" w:sz="4" w:space="0"/>
            </w:tcBorders>
            <w:noWrap w:val="0"/>
            <w:vAlign w:val="center"/>
          </w:tcPr>
          <w:p w14:paraId="4D14AEC1">
            <w:pPr>
              <w:jc w:val="both"/>
              <w:rPr>
                <w:rFonts w:ascii="方正仿宋_GBK" w:hAnsi="Times New Roman" w:eastAsia="方正仿宋_GBK" w:cs="Times New Roman"/>
                <w:b/>
                <w:bCs/>
                <w:kern w:val="2"/>
                <w:sz w:val="24"/>
                <w:szCs w:val="24"/>
                <w:lang w:val="en-US" w:eastAsia="zh-CN" w:bidi="ar-SA"/>
              </w:rPr>
            </w:pPr>
            <w:r>
              <w:rPr>
                <w:rFonts w:hint="eastAsia" w:ascii="方正仿宋简体" w:hAnsi="方正仿宋简体" w:eastAsia="方正仿宋简体" w:cs="方正仿宋简体"/>
                <w:i w:val="0"/>
                <w:color w:val="000000"/>
                <w:kern w:val="0"/>
                <w:sz w:val="24"/>
                <w:szCs w:val="24"/>
                <w:u w:val="none"/>
                <w:lang w:val="en-US" w:eastAsia="zh-CN" w:bidi="ar"/>
              </w:rPr>
              <w:t>非党员从事党务工作。该社区群众郭霖违规从事党务工作。</w:t>
            </w:r>
          </w:p>
        </w:tc>
        <w:tc>
          <w:tcPr>
            <w:tcW w:w="9921" w:type="dxa"/>
            <w:tcBorders>
              <w:top w:val="single" w:color="auto" w:sz="4" w:space="0"/>
              <w:left w:val="single" w:color="auto" w:sz="4" w:space="0"/>
              <w:bottom w:val="single" w:color="auto" w:sz="4" w:space="0"/>
              <w:right w:val="single" w:color="auto" w:sz="4" w:space="0"/>
            </w:tcBorders>
            <w:noWrap w:val="0"/>
            <w:vAlign w:val="center"/>
          </w:tcPr>
          <w:p w14:paraId="3D3E471F">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整改进度：已完成。</w:t>
            </w:r>
          </w:p>
          <w:p w14:paraId="47E2DFD0">
            <w:pPr>
              <w:keepNext w:val="0"/>
              <w:keepLines w:val="0"/>
              <w:widowControl/>
              <w:suppressLineNumbers w:val="0"/>
              <w:jc w:val="left"/>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1.目前已</w:t>
            </w:r>
            <w:r>
              <w:rPr>
                <w:rFonts w:hint="eastAsia" w:ascii="方正仿宋_GBK" w:hAnsi="方正仿宋_GBK" w:eastAsia="方正仿宋_GBK" w:cs="方正仿宋_GBK"/>
                <w:b w:val="0"/>
                <w:bCs/>
                <w:i w:val="0"/>
                <w:color w:val="000000"/>
                <w:kern w:val="0"/>
                <w:sz w:val="24"/>
                <w:szCs w:val="24"/>
                <w:u w:val="none"/>
                <w:lang w:val="en-US" w:eastAsia="zh-CN" w:bidi="ar"/>
              </w:rPr>
              <w:t>明确沈哲宇（2023年12月26日接收为预备党员）为党建专干全面负责会议记录、党费收取、档案管理等党务工作。</w:t>
            </w:r>
          </w:p>
          <w:p w14:paraId="1EFB5AC5">
            <w:pPr>
              <w:jc w:val="both"/>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2</w:t>
            </w:r>
            <w:r>
              <w:rPr>
                <w:rFonts w:hint="eastAsia" w:ascii="方正仿宋_GBK" w:hAnsi="方正仿宋_GBK" w:eastAsia="方正仿宋_GBK" w:cs="方正仿宋_GBK"/>
                <w:b w:val="0"/>
                <w:bCs/>
                <w:i w:val="0"/>
                <w:color w:val="000000"/>
                <w:kern w:val="0"/>
                <w:sz w:val="24"/>
                <w:szCs w:val="24"/>
                <w:u w:val="none"/>
                <w:lang w:val="en-US" w:eastAsia="zh-CN" w:bidi="ar"/>
              </w:rPr>
              <w:t>.</w:t>
            </w: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由社区办点领导对支部书记开展谈心谈话，由支部书记对郭霖开展谈心谈话。</w:t>
            </w:r>
          </w:p>
          <w:p w14:paraId="6367A950">
            <w:pPr>
              <w:jc w:val="both"/>
              <w:rPr>
                <w:rFonts w:hint="default" w:ascii="方正仿宋_GBK" w:hAnsi="方正仿宋_GBK" w:eastAsia="方正仿宋_GBK" w:cs="方正仿宋_GBK"/>
                <w:i w:val="0"/>
                <w:iCs w:val="0"/>
                <w:caps w:val="0"/>
                <w:spacing w:val="0"/>
                <w:kern w:val="0"/>
                <w:sz w:val="24"/>
                <w:szCs w:val="24"/>
                <w:shd w:val="clear" w:color="auto" w:fill="FFFFFF"/>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3.5</w:t>
            </w:r>
            <w:r>
              <w:rPr>
                <w:rFonts w:hint="eastAsia" w:ascii="方正仿宋_GBK" w:hAnsi="方正仿宋_GBK" w:eastAsia="方正仿宋_GBK" w:cs="方正仿宋_GBK"/>
                <w:i w:val="0"/>
                <w:iCs w:val="0"/>
                <w:caps w:val="0"/>
                <w:spacing w:val="0"/>
                <w:kern w:val="0"/>
                <w:sz w:val="24"/>
                <w:szCs w:val="24"/>
                <w:shd w:val="clear" w:color="auto" w:fill="FFFFFF"/>
                <w:lang w:val="en-US" w:eastAsia="zh-CN" w:bidi="ar"/>
              </w:rPr>
              <w:t>月10日，“两委”会议强调非党员不得从事党务工作。</w:t>
            </w:r>
          </w:p>
        </w:tc>
      </w:tr>
    </w:tbl>
    <w:p w14:paraId="254B3BB6"/>
    <w:sectPr>
      <w:footerReference r:id="rId9" w:type="default"/>
      <w:pgSz w:w="16838" w:h="11906" w:orient="landscape"/>
      <w:pgMar w:top="1531" w:right="1531" w:bottom="1531" w:left="1531" w:header="851" w:footer="992" w:gutter="0"/>
      <w:pgNumType w:fmt="decimal" w:start="32"/>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仿宋简体">
    <w:altName w:val="方正仿宋_GBK"/>
    <w:panose1 w:val="03000509000000000000"/>
    <w:charset w:val="86"/>
    <w:family w:val="auto"/>
    <w:pitch w:val="default"/>
    <w:sig w:usb0="00000000" w:usb1="00000000" w:usb2="00000000" w:usb3="00000000" w:csb0="00040000" w:csb1="00000000"/>
  </w:font>
  <w:font w:name="sans-serif">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AD6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841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12AAC">
                          <w:pPr>
                            <w:pStyle w:val="2"/>
                            <w:rPr>
                              <w:rFonts w:hint="eastAsia" w:ascii="方正仿宋_GBK" w:hAnsi="方正仿宋_GBK" w:eastAsia="方正仿宋_GBK" w:cs="方正仿宋_GBK"/>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1D512AAC">
                    <w:pPr>
                      <w:pStyle w:val="2"/>
                      <w:rPr>
                        <w:rFonts w:hint="eastAsia" w:ascii="方正仿宋_GBK" w:hAnsi="方正仿宋_GBK" w:eastAsia="方正仿宋_GBK" w:cs="方正仿宋_GBK"/>
                        <w:sz w:val="24"/>
                        <w:szCs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DBE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201E">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6E09A">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671D">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E62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9A49A"/>
    <w:rsid w:val="007D1E21"/>
    <w:rsid w:val="05E04CB9"/>
    <w:rsid w:val="23720241"/>
    <w:rsid w:val="31C003CA"/>
    <w:rsid w:val="36BC5DE6"/>
    <w:rsid w:val="3DBD5E72"/>
    <w:rsid w:val="3E071C14"/>
    <w:rsid w:val="3FFB5A90"/>
    <w:rsid w:val="3FFFA922"/>
    <w:rsid w:val="47431429"/>
    <w:rsid w:val="5BFBFA84"/>
    <w:rsid w:val="5EEF9E53"/>
    <w:rsid w:val="5EFB334B"/>
    <w:rsid w:val="628B3924"/>
    <w:rsid w:val="67FE691A"/>
    <w:rsid w:val="6DF5E9F4"/>
    <w:rsid w:val="6EDF3B27"/>
    <w:rsid w:val="77F96AEB"/>
    <w:rsid w:val="7CF7382F"/>
    <w:rsid w:val="7F2B161A"/>
    <w:rsid w:val="7FEFACF5"/>
    <w:rsid w:val="9F351524"/>
    <w:rsid w:val="9FC7519C"/>
    <w:rsid w:val="BC7D6D1D"/>
    <w:rsid w:val="BFAC0FBB"/>
    <w:rsid w:val="BFF76C40"/>
    <w:rsid w:val="DF72256D"/>
    <w:rsid w:val="E3E9079E"/>
    <w:rsid w:val="EEBFB96C"/>
    <w:rsid w:val="F58F1F12"/>
    <w:rsid w:val="F6DFCE2D"/>
    <w:rsid w:val="F8BE891C"/>
    <w:rsid w:val="F9EEFEE6"/>
    <w:rsid w:val="FB59A49A"/>
    <w:rsid w:val="FD9776A7"/>
    <w:rsid w:val="FFBF6565"/>
    <w:rsid w:val="FFDBF70D"/>
    <w:rsid w:val="FFDF8EDA"/>
    <w:rsid w:val="FFF5B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11541</Words>
  <Characters>12314</Characters>
  <Lines>0</Lines>
  <Paragraphs>0</Paragraphs>
  <TotalTime>207</TotalTime>
  <ScaleCrop>false</ScaleCrop>
  <LinksUpToDate>false</LinksUpToDate>
  <CharactersWithSpaces>12597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2025-12-31T01:22:00Z</dcterms:created>
  <dc:creator>yuwen</dc:creator>
  <cp:lastModifiedBy>徐鼎安</cp:lastModifiedBy>
  <cp:lastPrinted>2026-03-26T18:22:00Z</cp:lastPrinted>
  <dcterms:modified xsi:type="dcterms:W3CDTF">2026-03-27T15:46:46Z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4E73CEDAE50E98FCDA9DC369096E8891_43</vt:lpwstr>
  </property>
  <property fmtid="{D5CDD505-2E9C-101B-9397-08002B2CF9AE}" pid="4" name="KSOTemplateDocerSaveRecord">
    <vt:lpwstr>eyJoZGlkIjoiMTI3Zjg2MzdkYjJmOTdmZWM2ODRmYTk3ODVmZjAyMWIiLCJ1c2VySWQiOiIxNDcwMzQ1MDkyIn0=</vt:lpwstr>
  </property>
</Properties>
</file>