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B57F"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581292D5">
      <w:pPr>
        <w:spacing w:afterLines="50" w:line="600" w:lineRule="exact"/>
        <w:jc w:val="center"/>
        <w:rPr>
          <w:rFonts w:ascii="Times New Roman" w:hAnsi="Times New Roman" w:eastAsia="方正小标宋简体"/>
          <w:sz w:val="24"/>
        </w:rPr>
      </w:pPr>
      <w:r>
        <w:rPr>
          <w:rFonts w:ascii="Times New Roman" w:hAnsi="Times New Roman" w:eastAsia="方正小标宋简体"/>
          <w:sz w:val="36"/>
          <w:szCs w:val="36"/>
        </w:rPr>
        <w:t>2025</w:t>
      </w:r>
      <w:r>
        <w:rPr>
          <w:rFonts w:hint="eastAsia" w:ascii="Times New Roman" w:hAnsi="Times New Roman" w:eastAsia="方正小标宋简体"/>
          <w:sz w:val="36"/>
          <w:szCs w:val="36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8801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2533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815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625B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2025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BC6A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4C81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2D79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0C516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9F93C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AA5F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90%</w:t>
            </w:r>
          </w:p>
        </w:tc>
      </w:tr>
      <w:tr w14:paraId="1C432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E1A3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DCA93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2024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F801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2025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7EE7F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0"/>
                <w:szCs w:val="20"/>
              </w:rPr>
              <w:t>2025</w:t>
            </w: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27A3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B3E1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三公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F456FD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66E421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A473A3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2A9F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7CEF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1.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4D0B71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3E2905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6FA19A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6B98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50DE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4BC709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23B43A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8EDD5D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64919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AE52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0B27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E7685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A1A0D1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7883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0219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2.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143F1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65B384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D14F8F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3935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4441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3.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426C0E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B7A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F2A8C1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13F9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7D77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6FFA3E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874.38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A6D53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371.31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1D1055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370.94</w:t>
            </w:r>
          </w:p>
        </w:tc>
      </w:tr>
      <w:tr w14:paraId="6B0B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0006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中心机房、电子政务外网运维费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D0B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37.6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850D6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2D5429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4D5B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CCC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智慧城市建设经费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392A0F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836.78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B0D2A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E44EC5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 w14:paraId="1883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A2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信息化项目建设经费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C7D637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3EACF3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371.31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DBF88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370.94</w:t>
            </w:r>
          </w:p>
        </w:tc>
      </w:tr>
      <w:tr w14:paraId="07A7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F80D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F044D9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172FF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DE4A66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 w14:paraId="2D89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567E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5457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90B88D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8F9F5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7C07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272C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16D7B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10.87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017CE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5.76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6CBD95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5.76</w:t>
            </w:r>
          </w:p>
        </w:tc>
      </w:tr>
      <w:tr w14:paraId="3AB9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4D00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bookmarkStart w:id="0" w:name="_GoBack" w:colFirst="1" w:colLast="6"/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55A348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8F2936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4BD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0.86</w:t>
            </w:r>
          </w:p>
        </w:tc>
      </w:tr>
      <w:tr w14:paraId="602F2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96E9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102D23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042304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CD08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0458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9A7B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D07BA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4D666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775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0.34</w:t>
            </w:r>
          </w:p>
        </w:tc>
      </w:tr>
      <w:bookmarkEnd w:id="0"/>
      <w:tr w14:paraId="5447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5455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AC7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388098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1F7E8E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 w14:paraId="47EE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5DDD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部门基本支出预算调整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C1E72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47AF94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B58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 w14:paraId="111E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8B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楼堂馆所控制情况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2025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2B90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批复规模</w:t>
            </w:r>
            <w:r>
              <w:rPr>
                <w:rFonts w:ascii="Times New Roman" w:hAnsi="Times New Roman" w:eastAsia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23B99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931ED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B57F5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D312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C110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1D04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5309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23D6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0EA2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4B37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9D6C5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F82BA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1E731">
            <w:pPr>
              <w:spacing w:line="36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</w:tr>
      <w:tr w14:paraId="7DB8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E4D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32B907"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 w14:paraId="301B0860">
      <w:pPr>
        <w:spacing w:line="400" w:lineRule="exact"/>
        <w:ind w:left="660" w:hanging="660" w:hangingChars="300"/>
        <w:jc w:val="left"/>
        <w:rPr>
          <w:rFonts w:ascii="Times New Roman" w:hAnsi="Times New Roman" w:eastAsia="仿宋_GB2312"/>
          <w:sz w:val="22"/>
        </w:rPr>
      </w:pPr>
      <w:r>
        <w:rPr>
          <w:rFonts w:hint="eastAsia" w:ascii="Times New Roman" w:hAnsi="Times New Roman" w:eastAsia="仿宋_GB2312"/>
          <w:sz w:val="22"/>
        </w:rPr>
        <w:t>说明：</w:t>
      </w:r>
      <w:r>
        <w:rPr>
          <w:rFonts w:ascii="Times New Roman" w:hAnsi="Times New Roman" w:eastAsia="仿宋_GB2312"/>
          <w:sz w:val="22"/>
        </w:rPr>
        <w:t>“</w:t>
      </w:r>
      <w:r>
        <w:rPr>
          <w:rFonts w:hint="eastAsia" w:ascii="Times New Roman" w:hAnsi="Times New Roman" w:eastAsia="仿宋_GB2312"/>
          <w:sz w:val="22"/>
        </w:rPr>
        <w:t>项目支出</w:t>
      </w:r>
      <w:r>
        <w:rPr>
          <w:rFonts w:ascii="Times New Roman" w:hAnsi="Times New Roman" w:eastAsia="仿宋_GB2312"/>
          <w:sz w:val="22"/>
        </w:rPr>
        <w:t>”</w:t>
      </w:r>
      <w:r>
        <w:rPr>
          <w:rFonts w:hint="eastAsia" w:ascii="Times New Roman" w:hAnsi="Times New Roman" w:eastAsia="仿宋_GB2312"/>
          <w:sz w:val="22"/>
        </w:rPr>
        <w:t>需要填报基本支出以外的所有项目支出情况，</w:t>
      </w:r>
      <w:r>
        <w:rPr>
          <w:rFonts w:ascii="Times New Roman" w:hAnsi="Times New Roman" w:eastAsia="仿宋_GB2312"/>
          <w:sz w:val="22"/>
        </w:rPr>
        <w:t>“</w:t>
      </w:r>
      <w:r>
        <w:rPr>
          <w:rFonts w:hint="eastAsia" w:ascii="Times New Roman" w:hAnsi="Times New Roman" w:eastAsia="仿宋_GB2312"/>
          <w:sz w:val="22"/>
        </w:rPr>
        <w:t>公用经费</w:t>
      </w:r>
      <w:r>
        <w:rPr>
          <w:rFonts w:ascii="Times New Roman" w:hAnsi="Times New Roman" w:eastAsia="仿宋_GB2312"/>
          <w:sz w:val="22"/>
        </w:rPr>
        <w:t>”</w:t>
      </w:r>
      <w:r>
        <w:rPr>
          <w:rFonts w:hint="eastAsia" w:ascii="Times New Roman" w:hAnsi="Times New Roman" w:eastAsia="仿宋_GB2312"/>
          <w:sz w:val="22"/>
        </w:rPr>
        <w:t>填报基本支出中的一般商品和服务支出。</w:t>
      </w:r>
    </w:p>
    <w:p w14:paraId="3B3E9DC1">
      <w:pPr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59FA44F4">
      <w:r>
        <w:rPr>
          <w:rFonts w:hint="eastAsia" w:ascii="Times New Roman" w:hAnsi="Times New Roman" w:eastAsia="仿宋_GB2312"/>
          <w:sz w:val="22"/>
        </w:rPr>
        <w:t>填表人：李蓉</w:t>
      </w:r>
      <w:r>
        <w:rPr>
          <w:rFonts w:ascii="Times New Roman" w:hAnsi="Times New Roman" w:eastAsia="仿宋_GB2312"/>
          <w:sz w:val="22"/>
        </w:rPr>
        <w:t xml:space="preserve">  </w:t>
      </w:r>
      <w:r>
        <w:rPr>
          <w:rFonts w:hint="eastAsia" w:ascii="Times New Roman" w:hAnsi="Times New Roman" w:eastAsia="仿宋_GB2312"/>
          <w:sz w:val="22"/>
        </w:rPr>
        <w:t>填报日期：</w:t>
      </w:r>
      <w:r>
        <w:rPr>
          <w:rFonts w:ascii="Times New Roman" w:hAnsi="Times New Roman" w:eastAsia="仿宋_GB2312"/>
          <w:sz w:val="22"/>
        </w:rPr>
        <w:t>2026.3.</w:t>
      </w:r>
      <w:r>
        <w:rPr>
          <w:rFonts w:hint="eastAsia" w:ascii="Times New Roman" w:hAnsi="Times New Roman" w:eastAsia="仿宋_GB2312"/>
          <w:sz w:val="22"/>
          <w:lang w:val="en-US" w:eastAsia="zh-CN"/>
        </w:rPr>
        <w:t>30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2"/>
        </w:rPr>
        <w:t xml:space="preserve"> </w:t>
      </w:r>
      <w:r>
        <w:rPr>
          <w:rFonts w:hint="eastAsia" w:ascii="Times New Roman" w:hAnsi="Times New Roman" w:eastAsia="仿宋_GB2312"/>
          <w:sz w:val="22"/>
        </w:rPr>
        <w:t>联系电话：</w:t>
      </w:r>
      <w:r>
        <w:rPr>
          <w:rFonts w:ascii="Times New Roman" w:hAnsi="Times New Roman" w:eastAsia="仿宋_GB2312"/>
          <w:sz w:val="22"/>
        </w:rPr>
        <w:t xml:space="preserve">17363736812  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BB0E9E"/>
    <w:rsid w:val="0025003A"/>
    <w:rsid w:val="002705FE"/>
    <w:rsid w:val="005E0F4A"/>
    <w:rsid w:val="00636F36"/>
    <w:rsid w:val="007C400B"/>
    <w:rsid w:val="00A24EBB"/>
    <w:rsid w:val="00AB526B"/>
    <w:rsid w:val="00AF4D48"/>
    <w:rsid w:val="0B7D1FFD"/>
    <w:rsid w:val="0E960B0D"/>
    <w:rsid w:val="1D295F2B"/>
    <w:rsid w:val="28E374EB"/>
    <w:rsid w:val="3E553AE5"/>
    <w:rsid w:val="409C524D"/>
    <w:rsid w:val="4ABB0E9E"/>
    <w:rsid w:val="575C19AB"/>
    <w:rsid w:val="66807B4C"/>
    <w:rsid w:val="7CB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396</Words>
  <Characters>507</Characters>
  <Lines>0</Lines>
  <Paragraphs>0</Paragraphs>
  <TotalTime>3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2026-03-27T07:55:00Z</dcterms:created>
  <dc:creator>苏三</dc:creator>
  <cp:lastModifiedBy>苏三</cp:lastModifiedBy>
  <dcterms:modified xsi:type="dcterms:W3CDTF">2026-04-01T02:37:48Z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F73D406B9D314B508E3096DFEAC14E03_11</vt:lpwstr>
  </property>
  <property fmtid="{D5CDD505-2E9C-101B-9397-08002B2CF9AE}" pid="4" name="KSOTemplateDocerSaveRecord">
    <vt:lpwstr>eyJoZGlkIjoiMDEwYTVlNTY0ZGYyMmRkMDFlODM4YmRjY2ZmYWU1ODYiLCJ1c2VySWQiOiIzMTAwNDM2NDcifQ==</vt:lpwstr>
  </property>
</Properties>
</file>