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D1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4A0E47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235567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476D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455C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南县信息和数据中心　</w:t>
            </w:r>
          </w:p>
        </w:tc>
      </w:tr>
      <w:tr w14:paraId="5A2B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4AF3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030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2608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75E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752D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02C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9C6E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6437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5613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79BA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5329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65.91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A08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455.36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566C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454.99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6008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FC0F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99.92%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4A1E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9.99</w:t>
            </w:r>
          </w:p>
        </w:tc>
      </w:tr>
      <w:tr w14:paraId="2BB0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33DB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299A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</w:p>
        </w:tc>
      </w:tr>
      <w:tr w14:paraId="439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C58D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其中：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一般公共预算：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352.35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2976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84.05</w:t>
            </w:r>
          </w:p>
        </w:tc>
      </w:tr>
      <w:tr w14:paraId="553E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7D8BC">
            <w:pPr>
              <w:spacing w:line="240" w:lineRule="exact"/>
              <w:ind w:firstLine="80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60D70">
            <w:pPr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370.94</w:t>
            </w:r>
          </w:p>
        </w:tc>
      </w:tr>
      <w:tr w14:paraId="3AE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E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E8A3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3359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7D4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6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76A8E">
            <w:pPr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.103.01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34F6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8F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8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B076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4C24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4C8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40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4C48B"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目标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保障在职员工的工资和单位日常办公支出；</w:t>
            </w:r>
          </w:p>
          <w:p w14:paraId="26732A40"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目标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保障各个项目能够顺利实施，全面落实县委、县政府有关大数据工作决策部署，统筹、协调县“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12345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”政务服务便民热线和县长信箱的办理工作，负责城乡运行指挥中心日常运行管理，推进数字政府和智慧城市建设，为全县高质量发展提供技术支撑和服务保障；</w:t>
            </w:r>
          </w:p>
          <w:p w14:paraId="753B6B60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目标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加强数据收集应用，保障数据安全。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359C9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、预算和财务管理。合法合规使用资金，无超范围、超预算开支；健全完善管理制度；积极主动、进行预决算公开等。</w:t>
            </w:r>
          </w:p>
          <w:p w14:paraId="2B74BEF4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、绩效管理。在规定时间内完成单位项目绩效自评与整体绩效自评工作，主动运用评价结果。</w:t>
            </w:r>
          </w:p>
          <w:p w14:paraId="7A8E8E5A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、职责履行。重点工作完成率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，本单位的重点工作包括推进智慧南县建设、保障网络运行与维护、加强政府门户网站建设。</w:t>
            </w:r>
          </w:p>
          <w:p w14:paraId="1E2D1E6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、履职效益。部门整体支出都达到规定的指标。</w:t>
            </w:r>
          </w:p>
        </w:tc>
      </w:tr>
      <w:tr w14:paraId="6581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2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339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FA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1C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89F6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2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8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BD6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9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A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35EB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E7B7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F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9640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召开城乡运行指挥中心视频会议次数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C506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8B95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BD66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7085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C757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无偏差</w:t>
            </w:r>
          </w:p>
        </w:tc>
      </w:tr>
      <w:tr w14:paraId="28A6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35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0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2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8D3D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年度工作目标达成率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B847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9CF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43B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AEB2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43BA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无偏差</w:t>
            </w:r>
          </w:p>
        </w:tc>
      </w:tr>
      <w:tr w14:paraId="23E3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6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6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16EC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保障中心机房、电子政务外网运维时间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1FD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96F2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7C0F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F70D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B84F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无偏差</w:t>
            </w:r>
          </w:p>
        </w:tc>
      </w:tr>
      <w:tr w14:paraId="040C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8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1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2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1D51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年度工作资金使用率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A4A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F610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99.9%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A212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E494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1E4B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预算执行准确，无超范围、超预算开支</w:t>
            </w:r>
          </w:p>
        </w:tc>
      </w:tr>
      <w:tr w14:paraId="0D9B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5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2F88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0E63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09FE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3B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89076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8F3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保障县信息和数据中心、县城乡运行指挥中心、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12345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热线办公室日常运行管理工作。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93F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保障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39C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基本保障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34B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E2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E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  <w:p w14:paraId="77EF5D5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部分跨部门协同流程效率有待提升，下一步将修订完善联动工作规程</w:t>
            </w:r>
          </w:p>
        </w:tc>
      </w:tr>
      <w:tr w14:paraId="4D4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C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2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5766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B5FE2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9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6346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602F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33BD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D220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731E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7D73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无偏差</w:t>
            </w:r>
          </w:p>
        </w:tc>
      </w:tr>
      <w:tr w14:paraId="16F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53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9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97.99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9FA44F4">
      <w:pPr>
        <w:rPr>
          <w:rFonts w:ascii="Calibri" w:hAnsi="Calibri" w:eastAsia="宋体" w:cs="Times New Roman"/>
        </w:rPr>
      </w:pPr>
      <w:r>
        <w:rPr>
          <w:rFonts w:hint="eastAsia" w:ascii="Times New Roman" w:hAnsi="Times New Roman" w:eastAsia="仿宋_GB2312" w:cs="Times New Roman"/>
          <w:sz w:val="22"/>
        </w:rPr>
        <w:t>填表人：李蓉</w:t>
      </w:r>
      <w:r>
        <w:rPr>
          <w:rFonts w:ascii="Times New Roman" w:hAnsi="Times New Roman" w:eastAsia="仿宋_GB2312" w:cs="Times New Roman"/>
          <w:sz w:val="22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</w:rPr>
        <w:t>填报日期：</w:t>
      </w:r>
      <w:r>
        <w:rPr>
          <w:rFonts w:ascii="Times New Roman" w:hAnsi="Times New Roman" w:eastAsia="仿宋_GB2312" w:cs="Times New Roman"/>
          <w:sz w:val="22"/>
        </w:rPr>
        <w:t>2026.3.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</w:rPr>
        <w:t>联系电话：</w:t>
      </w:r>
      <w:r>
        <w:rPr>
          <w:rFonts w:ascii="Times New Roman" w:hAnsi="Times New Roman" w:eastAsia="仿宋_GB2312" w:cs="Times New Roman"/>
          <w:sz w:val="22"/>
        </w:rPr>
        <w:t xml:space="preserve">17363736812 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</w:rPr>
        <w:t>单位负责人签字：</w:t>
      </w:r>
    </w:p>
    <w:p w14:paraId="48688C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16B5F"/>
    <w:rsid w:val="00CA52A1"/>
    <w:rsid w:val="133E02C4"/>
    <w:rsid w:val="18795D58"/>
    <w:rsid w:val="2AF3311B"/>
    <w:rsid w:val="30A457B2"/>
    <w:rsid w:val="317F1D7B"/>
    <w:rsid w:val="50250266"/>
    <w:rsid w:val="7191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799</Words>
  <Characters>900</Characters>
  <Lines>0</Lines>
  <Paragraphs>0</Paragraphs>
  <TotalTime>0</TotalTime>
  <ScaleCrop>false</ScaleCrop>
  <LinksUpToDate>false</LinksUpToDate>
  <CharactersWithSpaces>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2026-03-31T01:24:00Z</dcterms:created>
  <dc:creator>苏三</dc:creator>
  <cp:lastModifiedBy>苏三</cp:lastModifiedBy>
  <cp:lastPrinted>2026-03-31T01:27:05Z</cp:lastPrinted>
  <dcterms:modified xsi:type="dcterms:W3CDTF">2026-03-31T01:30:15Z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17906C5E11E24909947131941AF853A9_11</vt:lpwstr>
  </property>
  <property fmtid="{D5CDD505-2E9C-101B-9397-08002B2CF9AE}" pid="4" name="KSOTemplateDocerSaveRecord">
    <vt:lpwstr>eyJoZGlkIjoiMDEwYTVlNTY0ZGYyMmRkMDFlODM4YmRjY2ZmYWU1ODYiLCJ1c2VySWQiOiIzMTAwNDM2NDcifQ==</vt:lpwstr>
  </property>
</Properties>
</file>