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5C1E">
      <w:pPr>
        <w:spacing w:line="600" w:lineRule="exact"/>
        <w:jc w:val="center"/>
        <w:rPr>
          <w:rFonts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6B55F041">
      <w:pPr>
        <w:spacing w:line="400" w:lineRule="exact"/>
        <w:jc w:val="center"/>
        <w:rPr>
          <w:rFonts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7BF5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vAlign w:val="center"/>
          </w:tcPr>
          <w:p w14:paraId="2F40957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17B8D6F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vAlign w:val="center"/>
          </w:tcPr>
          <w:p w14:paraId="3E050F6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27E840C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vAlign w:val="center"/>
          </w:tcPr>
          <w:p w14:paraId="2D2ABFE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78DFF84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vAlign w:val="center"/>
          </w:tcPr>
          <w:p w14:paraId="5E97FC6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vAlign w:val="center"/>
          </w:tcPr>
          <w:p w14:paraId="7AF5E2E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vAlign w:val="center"/>
          </w:tcPr>
          <w:p w14:paraId="5C2C2ED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080D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vAlign w:val="center"/>
          </w:tcPr>
          <w:p w14:paraId="43F4BA2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40D89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D9878F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vAlign w:val="center"/>
          </w:tcPr>
          <w:p w14:paraId="679A8A1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216AD7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6227161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vAlign w:val="center"/>
          </w:tcPr>
          <w:p w14:paraId="2903921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2B7D04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0B66F2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vAlign w:val="center"/>
          </w:tcPr>
          <w:p w14:paraId="7910EF2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14:paraId="383C867D">
            <w:pPr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vAlign w:val="center"/>
          </w:tcPr>
          <w:p w14:paraId="198578F3">
            <w:pPr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13329D28">
            <w:pPr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12F60A8A">
            <w:pPr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2CB43FB1">
            <w:pPr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16D5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1107ABE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10D3FDC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6C693D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4207C37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vAlign w:val="center"/>
          </w:tcPr>
          <w:p w14:paraId="2E9578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27A118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52AE5A7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vAlign w:val="center"/>
          </w:tcPr>
          <w:p w14:paraId="4849E18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14:paraId="5F8C139D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vAlign w:val="center"/>
          </w:tcPr>
          <w:p w14:paraId="7E3E194B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173DE130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601E712D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1FE8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2B4A80A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41D3475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3C6304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8BBF7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66C598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vAlign w:val="center"/>
          </w:tcPr>
          <w:p w14:paraId="7EDE5B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14:paraId="1541557A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vAlign w:val="center"/>
          </w:tcPr>
          <w:p w14:paraId="16521D11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6546D78F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3215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359EABD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05485A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23EAB1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A2EE4A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vAlign w:val="center"/>
          </w:tcPr>
          <w:p w14:paraId="3A9E6D3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4D30BC5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0790DC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4CF0BE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14:paraId="260A6C6B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vAlign w:val="center"/>
          </w:tcPr>
          <w:p w14:paraId="0522FA9C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199D1361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52490B96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4B11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28EEFB4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2DE1303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2CC686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11EAD6B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2FF661B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vAlign w:val="center"/>
          </w:tcPr>
          <w:p w14:paraId="1C6D50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3136" w:type="dxa"/>
            <w:vAlign w:val="center"/>
          </w:tcPr>
          <w:p w14:paraId="5AA3BE69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vAlign w:val="center"/>
          </w:tcPr>
          <w:p w14:paraId="68D98A0A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2E714EB9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20DC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vAlign w:val="center"/>
          </w:tcPr>
          <w:p w14:paraId="6CEA0B2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1282F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vAlign w:val="center"/>
          </w:tcPr>
          <w:p w14:paraId="685B444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FA3443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58F6CA3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vAlign w:val="center"/>
          </w:tcPr>
          <w:p w14:paraId="04CAB44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6239DE2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0EB5692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14:paraId="0570076B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vAlign w:val="center"/>
          </w:tcPr>
          <w:p w14:paraId="76A10FDC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4519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1557F2A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341D215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4DAF354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72B92E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34E20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vAlign w:val="center"/>
          </w:tcPr>
          <w:p w14:paraId="1AC767F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3136" w:type="dxa"/>
            <w:vAlign w:val="center"/>
          </w:tcPr>
          <w:p w14:paraId="2B301C3D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vAlign w:val="center"/>
          </w:tcPr>
          <w:p w14:paraId="772582AC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579A8A8D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2AD78B6A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2F80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23CC0CA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082F07F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7E615B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86F45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vAlign w:val="center"/>
          </w:tcPr>
          <w:p w14:paraId="7D41D6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A061AD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50811E8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vAlign w:val="center"/>
          </w:tcPr>
          <w:p w14:paraId="16CEDC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3136" w:type="dxa"/>
            <w:vAlign w:val="center"/>
          </w:tcPr>
          <w:p w14:paraId="1FB8FE87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vAlign w:val="center"/>
          </w:tcPr>
          <w:p w14:paraId="69CE5F4B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3B40D0C0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7D875D98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16749FA6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176DCB86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0A95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4C6F843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6C47638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03F4D2F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40452E2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709A55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5CB914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14:paraId="1EA5D65F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vAlign w:val="center"/>
          </w:tcPr>
          <w:p w14:paraId="1973346B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1EB0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64DD3ED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6A67911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6B2A70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4EC7B11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vAlign w:val="center"/>
          </w:tcPr>
          <w:p w14:paraId="3317AD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44A5B75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165219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vAlign w:val="center"/>
          </w:tcPr>
          <w:p w14:paraId="7BDB8E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136" w:type="dxa"/>
            <w:vAlign w:val="center"/>
          </w:tcPr>
          <w:p w14:paraId="56CF6484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vAlign w:val="center"/>
          </w:tcPr>
          <w:p w14:paraId="7E11EE5A">
            <w:pPr>
              <w:widowControl/>
              <w:spacing w:line="260" w:lineRule="exact"/>
              <w:ind w:left="242" w:leftChars="20" w:hanging="200" w:hangingChars="10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124D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09DB333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10FBD8B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4F12171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79F032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309277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24069C5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14:paraId="6AA5E25F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vAlign w:val="center"/>
          </w:tcPr>
          <w:p w14:paraId="4F8619A0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5E7D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5AB832E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4CD763D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70BE747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0055B56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5EFB8B5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vAlign w:val="center"/>
          </w:tcPr>
          <w:p w14:paraId="73E8253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3136" w:type="dxa"/>
            <w:vAlign w:val="center"/>
          </w:tcPr>
          <w:p w14:paraId="715443E3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vAlign w:val="center"/>
          </w:tcPr>
          <w:p w14:paraId="5B871724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7453F47C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2D16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vAlign w:val="center"/>
          </w:tcPr>
          <w:p w14:paraId="2EC859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73DF3E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E055F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D7E046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4EA5E6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5EA51F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vAlign w:val="center"/>
          </w:tcPr>
          <w:p w14:paraId="4224D0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41A216A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78BFDF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48C8A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B1328A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vAlign w:val="center"/>
          </w:tcPr>
          <w:p w14:paraId="1F5175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B3EECA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236660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vAlign w:val="center"/>
          </w:tcPr>
          <w:p w14:paraId="0AB660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14:paraId="6FCAE356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vAlign w:val="center"/>
          </w:tcPr>
          <w:p w14:paraId="35A53F71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291B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5933707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3CAA4AA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6757C5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BDE11D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765711E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vAlign w:val="center"/>
          </w:tcPr>
          <w:p w14:paraId="00ED1AD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136" w:type="dxa"/>
            <w:vAlign w:val="center"/>
          </w:tcPr>
          <w:p w14:paraId="3033CC02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vAlign w:val="center"/>
          </w:tcPr>
          <w:p w14:paraId="63633413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2A62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5CD0DEC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0FD6945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018C04B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7774DC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5AB61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1E6224F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3136" w:type="dxa"/>
            <w:vAlign w:val="center"/>
          </w:tcPr>
          <w:p w14:paraId="646E1636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vAlign w:val="center"/>
          </w:tcPr>
          <w:p w14:paraId="39AECF94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1EA1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0C3AC93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6666BB8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60E578B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91ADDF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62EF7DC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vAlign w:val="center"/>
          </w:tcPr>
          <w:p w14:paraId="2E39F9C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3136" w:type="dxa"/>
            <w:vAlign w:val="center"/>
          </w:tcPr>
          <w:p w14:paraId="0255B9F8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vAlign w:val="center"/>
          </w:tcPr>
          <w:p w14:paraId="6EDE05B6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70AD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419C33F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4A670170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A3470F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0A60D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43F7C89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vAlign w:val="center"/>
          </w:tcPr>
          <w:p w14:paraId="44DAF73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31077B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57AECD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vAlign w:val="center"/>
          </w:tcPr>
          <w:p w14:paraId="317336C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3136" w:type="dxa"/>
            <w:vAlign w:val="center"/>
          </w:tcPr>
          <w:p w14:paraId="20CE723A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vAlign w:val="center"/>
          </w:tcPr>
          <w:p w14:paraId="10BF1293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4C85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vAlign w:val="center"/>
          </w:tcPr>
          <w:p w14:paraId="3D3261F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523DF8E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03D3F7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489D33C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4ADE3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vAlign w:val="center"/>
          </w:tcPr>
          <w:p w14:paraId="1B5EB11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14:paraId="7FB3D9EB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vAlign w:val="center"/>
          </w:tcPr>
          <w:p w14:paraId="2D9D6545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6F64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3CF1626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377FAF2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71825AE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6467E50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582FE3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vAlign w:val="center"/>
          </w:tcPr>
          <w:p w14:paraId="7F6AE4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14:paraId="6E6374F8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vAlign w:val="center"/>
          </w:tcPr>
          <w:p w14:paraId="41EB43DB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2897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7FD2E0E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64C883F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393509A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7D67C67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vAlign w:val="center"/>
          </w:tcPr>
          <w:p w14:paraId="5D98C2D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14:paraId="57FB3E49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vAlign w:val="center"/>
          </w:tcPr>
          <w:p w14:paraId="25CFBC58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1B9D0D3B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2173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vAlign w:val="center"/>
          </w:tcPr>
          <w:p w14:paraId="78F4A58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46BCF67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vAlign w:val="center"/>
          </w:tcPr>
          <w:p w14:paraId="32057C6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3230F53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3555706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vAlign w:val="center"/>
          </w:tcPr>
          <w:p w14:paraId="24C976D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3136" w:type="dxa"/>
            <w:vAlign w:val="center"/>
          </w:tcPr>
          <w:p w14:paraId="2C8C181A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vAlign w:val="center"/>
          </w:tcPr>
          <w:p w14:paraId="092CE6BF">
            <w:pPr>
              <w:widowControl/>
              <w:spacing w:line="260" w:lineRule="exact"/>
              <w:ind w:left="42" w:leftChars="2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4BC8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Align w:val="center"/>
          </w:tcPr>
          <w:p w14:paraId="19F480D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总 分</w:t>
            </w:r>
          </w:p>
        </w:tc>
        <w:tc>
          <w:tcPr>
            <w:tcW w:w="848" w:type="dxa"/>
            <w:vAlign w:val="center"/>
          </w:tcPr>
          <w:p w14:paraId="02D8445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vAlign w:val="center"/>
          </w:tcPr>
          <w:p w14:paraId="0BC213F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vAlign w:val="center"/>
          </w:tcPr>
          <w:p w14:paraId="7B5066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96</w:t>
            </w:r>
          </w:p>
        </w:tc>
        <w:tc>
          <w:tcPr>
            <w:tcW w:w="3136" w:type="dxa"/>
            <w:vAlign w:val="center"/>
          </w:tcPr>
          <w:p w14:paraId="063A12D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vAlign w:val="center"/>
          </w:tcPr>
          <w:p w14:paraId="4C0E77B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148A64C8">
      <w:pPr>
        <w:jc w:val="left"/>
        <w:rPr>
          <w:rFonts w:ascii="仿宋" w:hAnsi="仿宋" w:eastAsia="仿宋" w:cs="仿宋"/>
          <w:sz w:val="32"/>
          <w:szCs w:val="32"/>
        </w:rPr>
      </w:pPr>
    </w:p>
    <w:p w14:paraId="3ECE8BB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8063E2"/>
    <w:rsid w:val="000B20A5"/>
    <w:rsid w:val="008063E2"/>
    <w:rsid w:val="4E234956"/>
    <w:rsid w:val="57992593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1408</Words>
  <Characters>1433</Characters>
  <Lines>12</Lines>
  <Paragraphs>3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2024-03-11T08:54:00Z</dcterms:created>
  <dc:creator>Administrator</dc:creator>
  <cp:lastModifiedBy>彭博</cp:lastModifiedBy>
  <dcterms:modified xsi:type="dcterms:W3CDTF">2026-04-08T03:21:34Z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