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7F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南县公安局2025年科技兴警专项绩效自评报告</w:t>
      </w:r>
    </w:p>
    <w:p w14:paraId="5E68C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</w:t>
      </w:r>
    </w:p>
    <w:p w14:paraId="0B05B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根据《湖南省财政支出绩效评价管理办法》《南县财政局关于开展2025年度预算绩效自评工作的通知》（南财发〔2026〕11号）要求，我局对2025年度科技兴警专项工作及资金使用情况开展全面绩效自评，现将自评情况报告如下：</w:t>
      </w:r>
    </w:p>
    <w:p w14:paraId="76B09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一、项目基本情况</w:t>
      </w:r>
    </w:p>
    <w:p w14:paraId="45CFC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（一）项目概况</w:t>
      </w:r>
    </w:p>
    <w:p w14:paraId="35539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科技兴警专项是我局2025年度重点业务项目，由南县公安局作为主管部门和实施单位，以“科技赋能警务、提升实战效能”为核心，推进天网工程建设、智能化防控体系升级、信息化应用提质，旨在通过科技手段缩短案件处理时间、提升警务工作效率与质量、推动警务现代化，预防和减少违法犯罪，为维护全县社会治安稳定提供坚实科技支撑。</w:t>
      </w:r>
    </w:p>
    <w:p w14:paraId="4AE63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（二）资金使用情况</w:t>
      </w:r>
    </w:p>
    <w:p w14:paraId="3B0B8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项目年度资金总额233万元，全部为当年财政拨款，无上年结转资金及其他资金。年初预算数、全年预算数、全年执行数均为233万元，预算执行率100%，资金使用规范，无截留、挤占、挪用情况，保障了项目建设与运维的有序推进。</w:t>
      </w:r>
    </w:p>
    <w:p w14:paraId="10B1E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（三）年度总体目标完成情况</w:t>
      </w:r>
    </w:p>
    <w:p w14:paraId="5842B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项目年度总体目标为：通过科技手段缩短案件处理时间，提升警务工作的效率和质量，推动警务现代化，预防和减少犯罪。2025年，我局圆满完成天网点位、线路建设任务，设备启用率达100%，信息化系统运行稳定，科技赋能警务成效显著，总体目标全面达成。</w:t>
      </w:r>
    </w:p>
    <w:p w14:paraId="14C17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二、绩效指标完成情况分析</w:t>
      </w:r>
    </w:p>
    <w:p w14:paraId="7F236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本项目绩效总分100分，自评得分99分，具体指标完成情况如下：</w:t>
      </w:r>
    </w:p>
    <w:p w14:paraId="384B8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（一）投入指标（10分，得分10分）</w:t>
      </w:r>
    </w:p>
    <w:p w14:paraId="3B36D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项目资金233万元全部按预算执行，执行率100%，资金拨付及时、使用合规，充分保障了项目建设、运维及应用的资金需求，该指标满分10分，自评得10分。</w:t>
      </w:r>
    </w:p>
    <w:p w14:paraId="7F33A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（二）产出指标（50分，得分50分）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878"/>
        <w:gridCol w:w="825"/>
        <w:gridCol w:w="1951"/>
      </w:tblGrid>
      <w:tr w14:paraId="5E111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217" w:type="dxa"/>
            <w:shd w:val="clear" w:color="auto" w:fill="auto"/>
            <w:vAlign w:val="top"/>
          </w:tcPr>
          <w:p w14:paraId="2A446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</w:rPr>
              <w:t>指标类别</w:t>
            </w:r>
          </w:p>
        </w:tc>
        <w:tc>
          <w:tcPr>
            <w:tcW w:w="1217" w:type="dxa"/>
            <w:shd w:val="clear" w:color="auto" w:fill="auto"/>
            <w:vAlign w:val="top"/>
          </w:tcPr>
          <w:p w14:paraId="67794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</w:rPr>
              <w:t>指标名称</w:t>
            </w:r>
          </w:p>
        </w:tc>
        <w:tc>
          <w:tcPr>
            <w:tcW w:w="1217" w:type="dxa"/>
            <w:shd w:val="clear" w:color="auto" w:fill="auto"/>
            <w:vAlign w:val="top"/>
          </w:tcPr>
          <w:p w14:paraId="3C7A3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</w:rPr>
              <w:t>年度目标值</w:t>
            </w:r>
          </w:p>
        </w:tc>
        <w:tc>
          <w:tcPr>
            <w:tcW w:w="1217" w:type="dxa"/>
            <w:shd w:val="clear" w:color="auto" w:fill="auto"/>
            <w:vAlign w:val="top"/>
          </w:tcPr>
          <w:p w14:paraId="5EBC7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</w:rPr>
              <w:t>实际完成值</w:t>
            </w:r>
          </w:p>
        </w:tc>
        <w:tc>
          <w:tcPr>
            <w:tcW w:w="878" w:type="dxa"/>
            <w:shd w:val="clear" w:color="auto" w:fill="auto"/>
            <w:vAlign w:val="top"/>
          </w:tcPr>
          <w:p w14:paraId="478B1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</w:rPr>
              <w:t>分值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57140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</w:rPr>
              <w:t>得分</w:t>
            </w:r>
          </w:p>
        </w:tc>
        <w:tc>
          <w:tcPr>
            <w:tcW w:w="1951" w:type="dxa"/>
            <w:shd w:val="clear" w:color="auto" w:fill="auto"/>
            <w:vAlign w:val="top"/>
          </w:tcPr>
          <w:p w14:paraId="112FE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</w:rPr>
              <w:t>完成情况说明</w:t>
            </w:r>
          </w:p>
        </w:tc>
      </w:tr>
      <w:tr w14:paraId="65A0D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62F5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数量指标</w:t>
            </w:r>
          </w:p>
        </w:tc>
        <w:tc>
          <w:tcPr>
            <w:tcW w:w="1217" w:type="dxa"/>
          </w:tcPr>
          <w:p w14:paraId="72FAA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天网点位</w:t>
            </w:r>
          </w:p>
        </w:tc>
        <w:tc>
          <w:tcPr>
            <w:tcW w:w="1217" w:type="dxa"/>
          </w:tcPr>
          <w:p w14:paraId="38182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963个</w:t>
            </w:r>
          </w:p>
        </w:tc>
        <w:tc>
          <w:tcPr>
            <w:tcW w:w="1217" w:type="dxa"/>
          </w:tcPr>
          <w:p w14:paraId="2ED23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963个</w:t>
            </w:r>
          </w:p>
        </w:tc>
        <w:tc>
          <w:tcPr>
            <w:tcW w:w="878" w:type="dxa"/>
          </w:tcPr>
          <w:p w14:paraId="6E299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15分</w:t>
            </w:r>
          </w:p>
        </w:tc>
        <w:tc>
          <w:tcPr>
            <w:tcW w:w="825" w:type="dxa"/>
          </w:tcPr>
          <w:p w14:paraId="31118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15分</w:t>
            </w:r>
          </w:p>
        </w:tc>
        <w:tc>
          <w:tcPr>
            <w:tcW w:w="1951" w:type="dxa"/>
          </w:tcPr>
          <w:p w14:paraId="4206E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按计划完成所有点位建设，实现重点区域全覆盖</w:t>
            </w:r>
          </w:p>
        </w:tc>
      </w:tr>
      <w:tr w14:paraId="0B271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1A51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217" w:type="dxa"/>
          </w:tcPr>
          <w:p w14:paraId="473F3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天网线路</w:t>
            </w:r>
          </w:p>
        </w:tc>
        <w:tc>
          <w:tcPr>
            <w:tcW w:w="1217" w:type="dxa"/>
            <w:vAlign w:val="top"/>
          </w:tcPr>
          <w:p w14:paraId="1EF15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820条</w:t>
            </w:r>
          </w:p>
        </w:tc>
        <w:tc>
          <w:tcPr>
            <w:tcW w:w="1217" w:type="dxa"/>
            <w:vAlign w:val="top"/>
          </w:tcPr>
          <w:p w14:paraId="10EDA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820条</w:t>
            </w:r>
          </w:p>
        </w:tc>
        <w:tc>
          <w:tcPr>
            <w:tcW w:w="878" w:type="dxa"/>
          </w:tcPr>
          <w:p w14:paraId="57397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15分</w:t>
            </w:r>
          </w:p>
        </w:tc>
        <w:tc>
          <w:tcPr>
            <w:tcW w:w="825" w:type="dxa"/>
          </w:tcPr>
          <w:p w14:paraId="6839F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15分</w:t>
            </w:r>
          </w:p>
        </w:tc>
        <w:tc>
          <w:tcPr>
            <w:tcW w:w="1951" w:type="dxa"/>
          </w:tcPr>
          <w:p w14:paraId="067EB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完成线路铺设与调试，保障设备稳定传输</w:t>
            </w:r>
          </w:p>
        </w:tc>
      </w:tr>
      <w:tr w14:paraId="752FB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9A80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质量指标</w:t>
            </w:r>
          </w:p>
        </w:tc>
        <w:tc>
          <w:tcPr>
            <w:tcW w:w="1217" w:type="dxa"/>
          </w:tcPr>
          <w:p w14:paraId="4C995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天网线路、点位启用率</w:t>
            </w:r>
          </w:p>
        </w:tc>
        <w:tc>
          <w:tcPr>
            <w:tcW w:w="1217" w:type="dxa"/>
          </w:tcPr>
          <w:p w14:paraId="554CC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100%</w:t>
            </w:r>
          </w:p>
        </w:tc>
        <w:tc>
          <w:tcPr>
            <w:tcW w:w="1217" w:type="dxa"/>
          </w:tcPr>
          <w:p w14:paraId="2C3C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100%</w:t>
            </w:r>
          </w:p>
        </w:tc>
        <w:tc>
          <w:tcPr>
            <w:tcW w:w="878" w:type="dxa"/>
          </w:tcPr>
          <w:p w14:paraId="28F5B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10分</w:t>
            </w:r>
          </w:p>
        </w:tc>
        <w:tc>
          <w:tcPr>
            <w:tcW w:w="825" w:type="dxa"/>
          </w:tcPr>
          <w:p w14:paraId="5AB3D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10分</w:t>
            </w:r>
          </w:p>
        </w:tc>
        <w:tc>
          <w:tcPr>
            <w:tcW w:w="1951" w:type="dxa"/>
          </w:tcPr>
          <w:p w14:paraId="45A38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所有点位、线路全部启用，运行状态良好</w:t>
            </w:r>
          </w:p>
        </w:tc>
      </w:tr>
      <w:tr w14:paraId="20127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6EA9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时效指标</w:t>
            </w:r>
          </w:p>
        </w:tc>
        <w:tc>
          <w:tcPr>
            <w:tcW w:w="1217" w:type="dxa"/>
          </w:tcPr>
          <w:p w14:paraId="4EFDB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项目实施周期</w:t>
            </w:r>
          </w:p>
        </w:tc>
        <w:tc>
          <w:tcPr>
            <w:tcW w:w="1217" w:type="dxa"/>
          </w:tcPr>
          <w:p w14:paraId="16081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12个月</w:t>
            </w:r>
          </w:p>
        </w:tc>
        <w:tc>
          <w:tcPr>
            <w:tcW w:w="1217" w:type="dxa"/>
          </w:tcPr>
          <w:p w14:paraId="4BE2B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12个月</w:t>
            </w:r>
          </w:p>
        </w:tc>
        <w:tc>
          <w:tcPr>
            <w:tcW w:w="878" w:type="dxa"/>
          </w:tcPr>
          <w:p w14:paraId="7EDA0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10分</w:t>
            </w:r>
          </w:p>
        </w:tc>
        <w:tc>
          <w:tcPr>
            <w:tcW w:w="825" w:type="dxa"/>
          </w:tcPr>
          <w:p w14:paraId="1B47D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10分</w:t>
            </w:r>
          </w:p>
        </w:tc>
        <w:tc>
          <w:tcPr>
            <w:tcW w:w="1951" w:type="dxa"/>
          </w:tcPr>
          <w:p w14:paraId="637B4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按年度计划完成项目建设与运维工作</w:t>
            </w:r>
          </w:p>
        </w:tc>
      </w:tr>
    </w:tbl>
    <w:p w14:paraId="2A9BE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sz w:val="28"/>
          <w:szCs w:val="36"/>
          <w:vertAlign w:val="baseline"/>
        </w:rPr>
      </w:pP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  <w:lang w:val="en-US" w:eastAsia="zh-CN"/>
        </w:rPr>
        <w:t xml:space="preserve">  </w:t>
      </w:r>
      <w:r>
        <w:rPr>
          <w:rFonts w:hint="eastAsia"/>
          <w:sz w:val="28"/>
          <w:szCs w:val="36"/>
        </w:rPr>
        <w:t>（三）效益指标（30分，得分29分）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72"/>
        <w:gridCol w:w="1162"/>
        <w:gridCol w:w="833"/>
        <w:gridCol w:w="840"/>
        <w:gridCol w:w="1981"/>
      </w:tblGrid>
      <w:tr w14:paraId="57A84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17" w:type="dxa"/>
            <w:shd w:val="clear" w:color="auto" w:fill="auto"/>
            <w:vAlign w:val="top"/>
          </w:tcPr>
          <w:p w14:paraId="6EE9B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</w:rPr>
              <w:t>指标类别</w:t>
            </w:r>
          </w:p>
        </w:tc>
        <w:tc>
          <w:tcPr>
            <w:tcW w:w="1217" w:type="dxa"/>
            <w:shd w:val="clear" w:color="auto" w:fill="auto"/>
            <w:vAlign w:val="top"/>
          </w:tcPr>
          <w:p w14:paraId="14548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</w:rPr>
              <w:t>指标名称</w:t>
            </w:r>
          </w:p>
        </w:tc>
        <w:tc>
          <w:tcPr>
            <w:tcW w:w="1272" w:type="dxa"/>
            <w:shd w:val="clear" w:color="auto" w:fill="auto"/>
            <w:vAlign w:val="top"/>
          </w:tcPr>
          <w:p w14:paraId="343C2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</w:rPr>
              <w:t>年度指标值</w:t>
            </w:r>
          </w:p>
        </w:tc>
        <w:tc>
          <w:tcPr>
            <w:tcW w:w="1162" w:type="dxa"/>
            <w:shd w:val="clear" w:color="auto" w:fill="auto"/>
            <w:vAlign w:val="top"/>
          </w:tcPr>
          <w:p w14:paraId="3CDCA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</w:rPr>
              <w:t>实际完成值</w:t>
            </w:r>
          </w:p>
        </w:tc>
        <w:tc>
          <w:tcPr>
            <w:tcW w:w="833" w:type="dxa"/>
            <w:shd w:val="clear" w:color="auto" w:fill="auto"/>
            <w:vAlign w:val="top"/>
          </w:tcPr>
          <w:p w14:paraId="25BC1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</w:rPr>
              <w:t>分值</w:t>
            </w:r>
          </w:p>
        </w:tc>
        <w:tc>
          <w:tcPr>
            <w:tcW w:w="840" w:type="dxa"/>
            <w:shd w:val="clear" w:color="auto" w:fill="auto"/>
            <w:vAlign w:val="top"/>
          </w:tcPr>
          <w:p w14:paraId="3F134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</w:rPr>
              <w:t>得分</w:t>
            </w:r>
          </w:p>
        </w:tc>
        <w:tc>
          <w:tcPr>
            <w:tcW w:w="1981" w:type="dxa"/>
            <w:shd w:val="clear" w:color="auto" w:fill="auto"/>
            <w:vAlign w:val="top"/>
          </w:tcPr>
          <w:p w14:paraId="3A43D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</w:rPr>
              <w:t>完成情况说明</w:t>
            </w:r>
          </w:p>
        </w:tc>
      </w:tr>
      <w:tr w14:paraId="45370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928B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经济效益指标</w:t>
            </w:r>
          </w:p>
        </w:tc>
        <w:tc>
          <w:tcPr>
            <w:tcW w:w="1217" w:type="dxa"/>
          </w:tcPr>
          <w:p w14:paraId="1AE97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272" w:type="dxa"/>
          </w:tcPr>
          <w:p w14:paraId="07C6E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162" w:type="dxa"/>
          </w:tcPr>
          <w:p w14:paraId="03393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833" w:type="dxa"/>
          </w:tcPr>
          <w:p w14:paraId="45A35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0分</w:t>
            </w:r>
          </w:p>
        </w:tc>
        <w:tc>
          <w:tcPr>
            <w:tcW w:w="840" w:type="dxa"/>
          </w:tcPr>
          <w:p w14:paraId="0A21D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0分</w:t>
            </w:r>
          </w:p>
        </w:tc>
        <w:tc>
          <w:tcPr>
            <w:tcW w:w="1981" w:type="dxa"/>
          </w:tcPr>
          <w:p w14:paraId="4493C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无相关任务指标</w:t>
            </w:r>
          </w:p>
        </w:tc>
      </w:tr>
      <w:tr w14:paraId="31565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shd w:val="clear" w:color="auto" w:fill="auto"/>
            <w:vAlign w:val="top"/>
          </w:tcPr>
          <w:p w14:paraId="08E86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社会效益指标</w:t>
            </w:r>
          </w:p>
        </w:tc>
        <w:tc>
          <w:tcPr>
            <w:tcW w:w="1217" w:type="dxa"/>
            <w:shd w:val="clear" w:color="auto" w:fill="auto"/>
            <w:vAlign w:val="top"/>
          </w:tcPr>
          <w:p w14:paraId="7C58E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后续运维到位率</w:t>
            </w:r>
          </w:p>
        </w:tc>
        <w:tc>
          <w:tcPr>
            <w:tcW w:w="1272" w:type="dxa"/>
            <w:shd w:val="clear" w:color="auto" w:fill="auto"/>
            <w:vAlign w:val="top"/>
          </w:tcPr>
          <w:p w14:paraId="0794D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100%</w:t>
            </w:r>
          </w:p>
        </w:tc>
        <w:tc>
          <w:tcPr>
            <w:tcW w:w="1162" w:type="dxa"/>
            <w:shd w:val="clear" w:color="auto" w:fill="auto"/>
            <w:vAlign w:val="top"/>
          </w:tcPr>
          <w:p w14:paraId="09D33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98%</w:t>
            </w:r>
          </w:p>
        </w:tc>
        <w:tc>
          <w:tcPr>
            <w:tcW w:w="833" w:type="dxa"/>
            <w:shd w:val="clear" w:color="auto" w:fill="auto"/>
            <w:vAlign w:val="top"/>
          </w:tcPr>
          <w:p w14:paraId="10F92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15 分</w:t>
            </w:r>
          </w:p>
        </w:tc>
        <w:tc>
          <w:tcPr>
            <w:tcW w:w="840" w:type="dxa"/>
            <w:shd w:val="clear" w:color="auto" w:fill="auto"/>
            <w:vAlign w:val="top"/>
          </w:tcPr>
          <w:p w14:paraId="6E153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15 分</w:t>
            </w:r>
          </w:p>
        </w:tc>
        <w:tc>
          <w:tcPr>
            <w:tcW w:w="1981" w:type="dxa"/>
            <w:shd w:val="clear" w:color="auto" w:fill="auto"/>
            <w:vAlign w:val="top"/>
          </w:tcPr>
          <w:p w14:paraId="6CBBA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基本完成运维工作，个别点位因设备老化偶发故障，已及时处置</w:t>
            </w:r>
          </w:p>
        </w:tc>
      </w:tr>
      <w:tr w14:paraId="77564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shd w:val="clear" w:color="auto" w:fill="auto"/>
            <w:vAlign w:val="top"/>
          </w:tcPr>
          <w:p w14:paraId="7C8FC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可持续影响指标</w:t>
            </w:r>
          </w:p>
        </w:tc>
        <w:tc>
          <w:tcPr>
            <w:tcW w:w="1217" w:type="dxa"/>
            <w:shd w:val="clear" w:color="auto" w:fill="auto"/>
            <w:vAlign w:val="top"/>
          </w:tcPr>
          <w:p w14:paraId="6453A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稳定社会治安大局</w:t>
            </w:r>
          </w:p>
        </w:tc>
        <w:tc>
          <w:tcPr>
            <w:tcW w:w="1272" w:type="dxa"/>
            <w:shd w:val="clear" w:color="auto" w:fill="auto"/>
            <w:vAlign w:val="top"/>
          </w:tcPr>
          <w:p w14:paraId="4F640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维护</w:t>
            </w:r>
          </w:p>
        </w:tc>
        <w:tc>
          <w:tcPr>
            <w:tcW w:w="1162" w:type="dxa"/>
            <w:shd w:val="clear" w:color="auto" w:fill="auto"/>
            <w:vAlign w:val="top"/>
          </w:tcPr>
          <w:p w14:paraId="0411C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稳定</w:t>
            </w:r>
          </w:p>
        </w:tc>
        <w:tc>
          <w:tcPr>
            <w:tcW w:w="833" w:type="dxa"/>
            <w:shd w:val="clear" w:color="auto" w:fill="auto"/>
            <w:vAlign w:val="top"/>
          </w:tcPr>
          <w:p w14:paraId="716AA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15 分</w:t>
            </w:r>
          </w:p>
        </w:tc>
        <w:tc>
          <w:tcPr>
            <w:tcW w:w="840" w:type="dxa"/>
            <w:shd w:val="clear" w:color="auto" w:fill="auto"/>
            <w:vAlign w:val="top"/>
          </w:tcPr>
          <w:p w14:paraId="2B8A6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14 分</w:t>
            </w:r>
          </w:p>
        </w:tc>
        <w:tc>
          <w:tcPr>
            <w:tcW w:w="1981" w:type="dxa"/>
            <w:shd w:val="clear" w:color="auto" w:fill="auto"/>
            <w:vAlign w:val="top"/>
          </w:tcPr>
          <w:p w14:paraId="12FC3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项目有效提升了治安防控与案件侦破能力，但在应对新型违法犯罪的科技应用上仍有提升空间</w:t>
            </w:r>
          </w:p>
        </w:tc>
      </w:tr>
    </w:tbl>
    <w:p w14:paraId="6F974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（四）服务对象满意度指标（10分，得分10分）</w:t>
      </w:r>
    </w:p>
    <w:p w14:paraId="4B714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群众满意度年度指标值为80%，实际完成值为92%，群众对社会治安防控、科技赋能警务的认可度较高，该指标满分10分，自评得10分。</w:t>
      </w:r>
    </w:p>
    <w:p w14:paraId="03522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三、存在的问题</w:t>
      </w:r>
    </w:p>
    <w:p w14:paraId="303EE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 设备运维存在薄弱环节：个别天网点位因建设时间较早，设备老化、故障发生率略高，后续运维到位率未达100%，影响了防控效能的稳定性。</w:t>
      </w:r>
    </w:p>
    <w:p w14:paraId="2C7B7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 科技应用深度不足：项目主要以视频监控建设为主，在大数据分析、智能预警、视频侦查等深度应用上仍有欠缺，科技赋能新型犯罪打击的能力有待提升。</w:t>
      </w:r>
    </w:p>
    <w:p w14:paraId="73A30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 运维管理机制需进一步完善：设备运维以被动处置故障为主，缺乏常态化、预防性的巡检维护机制，难以提前发现并消除隐患。</w:t>
      </w:r>
    </w:p>
    <w:p w14:paraId="2D507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四、改进措施</w:t>
      </w:r>
    </w:p>
    <w:p w14:paraId="0F756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 强化设备运维保障</w:t>
      </w:r>
    </w:p>
    <w:p w14:paraId="02D6D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建立常态化巡检维护机制，定期对天网点位、线路进行全面排查，及时更换老化设备，提升故障处置效率，确保后续运维到位率稳定在100%，保障设备持续稳定运行。</w:t>
      </w:r>
    </w:p>
    <w:p w14:paraId="7B63F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 深化科技应用提质增效</w:t>
      </w:r>
    </w:p>
    <w:p w14:paraId="6DFE6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推进天网系统与大数据平台的深度融合，拓展视频智能分析、异常行为预警、案件线索挖掘等功能应用，提升科技手段在案件侦破、治安防控中的实战效能，增强对新型违法犯罪的打击能力。</w:t>
      </w:r>
    </w:p>
    <w:p w14:paraId="6825F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 完善运维管理机制</w:t>
      </w:r>
    </w:p>
    <w:p w14:paraId="1930A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建立设备运维台账，明确责任分工，引入第三方专业运维服务，形成“日常巡检+定期维护+应急处置”的全流程运维管理模式，提升运维管理的精细化、专业化水平。</w:t>
      </w:r>
    </w:p>
    <w:p w14:paraId="20A47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 加强科技人才队伍建设</w:t>
      </w:r>
    </w:p>
    <w:p w14:paraId="21833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开展信息化应用、智能设备操作、大数据分析等专题培训，提升民辅警的科技应用能力，打造一支懂技术、会应用的科技警务人才队伍，推动科技兴警工作向纵深发展。</w:t>
      </w:r>
    </w:p>
    <w:p w14:paraId="6428E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五、自评结论</w:t>
      </w:r>
    </w:p>
    <w:p w14:paraId="75CEC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2025年度，我局科技兴警专项工作严格按照年度目标推进，圆满完成天网点位、线路建设任务，设备启用率达100%，资金使用规范，科技赋能警务成效显著，有效维护了社会治安大局稳定，项目绩效自评得分99分，等级为“</w:t>
      </w:r>
      <w:bookmarkStart w:id="0" w:name="_GoBack"/>
      <w:r>
        <w:rPr>
          <w:rFonts w:hint="eastAsia"/>
          <w:sz w:val="28"/>
          <w:szCs w:val="36"/>
        </w:rPr>
        <w:t>优</w:t>
      </w:r>
      <w:bookmarkEnd w:id="0"/>
      <w:r>
        <w:rPr>
          <w:rFonts w:hint="eastAsia"/>
          <w:sz w:val="28"/>
          <w:szCs w:val="36"/>
        </w:rPr>
        <w:t>秀”。下一步，我局将针对存在的问题，切实落实改进措施，补齐工作短板，不断提升科技兴警工作质效，为建设更高水平的平安南县提供更坚实的科技支撑。</w:t>
      </w:r>
    </w:p>
    <w:p w14:paraId="1AB8E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</w:t>
      </w:r>
    </w:p>
    <w:p w14:paraId="7274875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right"/>
        <w:textAlignment w:val="auto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南县公安局</w:t>
      </w:r>
      <w:r>
        <w:rPr>
          <w:rFonts w:hint="eastAsia"/>
          <w:sz w:val="28"/>
          <w:szCs w:val="36"/>
          <w:lang w:val="en-US" w:eastAsia="zh-CN"/>
        </w:rPr>
        <w:t xml:space="preserve">     </w:t>
      </w:r>
    </w:p>
    <w:p w14:paraId="461A073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right"/>
        <w:textAlignment w:val="auto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202</w:t>
      </w:r>
      <w:r>
        <w:rPr>
          <w:rFonts w:hint="eastAsia"/>
          <w:sz w:val="28"/>
          <w:szCs w:val="36"/>
          <w:lang w:val="en-US" w:eastAsia="zh-CN"/>
        </w:rPr>
        <w:t>6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lang w:val="en-US" w:eastAsia="zh-CN"/>
        </w:rPr>
        <w:t>4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>9</w:t>
      </w:r>
      <w:r>
        <w:rPr>
          <w:rFonts w:hint="eastAsia"/>
          <w:sz w:val="28"/>
          <w:szCs w:val="36"/>
        </w:rPr>
        <w:t>日</w:t>
      </w:r>
      <w:r>
        <w:rPr>
          <w:rFonts w:hint="eastAsia"/>
          <w:sz w:val="28"/>
          <w:szCs w:val="36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B00D49"/>
    <w:rsid w:val="7653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1806</Words>
  <Characters>1916</Characters>
  <Lines>0</Lines>
  <Paragraphs>0</Paragraphs>
  <TotalTime>3</TotalTime>
  <ScaleCrop>false</ScaleCrop>
  <LinksUpToDate>false</LinksUpToDate>
  <CharactersWithSpaces>1939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2026-04-14T09:00:00Z</dcterms:created>
  <dc:creator>Jingbs</dc:creator>
  <cp:lastModifiedBy>Jingbs</cp:lastModifiedBy>
  <dcterms:modified xsi:type="dcterms:W3CDTF">2026-04-14T09:31:45Z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eyJoZGlkIjoiZGZmYmQ3YTY4YzliYTc3ZGU1ZTg5MGJhN2M0OWQxYWMifQ==</vt:lpwstr>
  </property>
  <property fmtid="{D5CDD505-2E9C-101B-9397-08002B2CF9AE}" pid="4" name="ICV">
    <vt:lpwstr>6C423FE8A8134B2594D1E2F500B8B96B_12</vt:lpwstr>
  </property>
</Properties>
</file>