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0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南县公安局2025年辅警配套专项绩效自评报告</w:t>
      </w:r>
    </w:p>
    <w:p w14:paraId="0F15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26EF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根据《湖南省财政支出绩效评价管理办法》《南县财政局关于开展2025年度预算绩效自评工作的通知》（南财发〔2026〕11号）要求，我局对2025年度辅警配套专项工作及资金使用情况开展全面绩效自评，现将自评情况报告如下：</w:t>
      </w:r>
    </w:p>
    <w:p w14:paraId="3DE28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一、项目基本情况</w:t>
      </w:r>
    </w:p>
    <w:p w14:paraId="2F25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（一）项目概况</w:t>
      </w:r>
    </w:p>
    <w:p w14:paraId="1EA6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辅警配套专项是保障公安辅警队伍稳定、规范运行的重要支撑，涵盖辅警工资发放、加班费、服装购置等配套资金支出，旨在通过足额、及时的资金保障，稳定辅警队伍，提升队伍履职能力，为全县公安工作提供坚实的人力辅助支撑。</w:t>
      </w:r>
    </w:p>
    <w:p w14:paraId="2CD88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（二）资金使用情况</w:t>
      </w:r>
    </w:p>
    <w:p w14:paraId="3A27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项目年度资金总额：1243.2万元，全部为当年财政拨款，无上年结转资金及其他资金。</w:t>
      </w:r>
    </w:p>
    <w:p w14:paraId="57798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年初预算数、全年预算数、全年执行数均为1243.2万元，预算执行率100%。</w:t>
      </w:r>
    </w:p>
    <w:p w14:paraId="1EA4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资金全部按规定用途使用，足额保障了辅警工资、加班费、服装购置等配套资金的发放，无截留、挤占、挪用等违规情况。</w:t>
      </w:r>
    </w:p>
    <w:p w14:paraId="1721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（三）年度总体目标完成情况</w:t>
      </w:r>
    </w:p>
    <w:p w14:paraId="0C718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项目预期目标为“完成2025年辅警工资发放、加班费及服装购置等其他配套资金的发放”。实际执行中，按预算安排完成了全部配套资金的发放，资金保障到位，总体目标圆满完成。</w:t>
      </w:r>
    </w:p>
    <w:p w14:paraId="5913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二、绩效指标完成情况分析</w:t>
      </w:r>
    </w:p>
    <w:p w14:paraId="72BD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本项目绩效总分100分，自评得分97分，具体指标完成情况如下：</w:t>
      </w:r>
    </w:p>
    <w:p w14:paraId="46A8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（一）投入指标（10分，得分10分）</w:t>
      </w:r>
    </w:p>
    <w:p w14:paraId="77E3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项目资金1243.2万元全额执行，预算执行率100%，资金拨付及时、使用合规，有效保障了辅警配套工作的开展，该指标满分10分，自评得10分。</w:t>
      </w:r>
    </w:p>
    <w:p w14:paraId="62BD4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  <w:vertAlign w:val="baseline"/>
        </w:rPr>
      </w:pPr>
      <w:r>
        <w:rPr>
          <w:rFonts w:hint="eastAsia"/>
          <w:sz w:val="28"/>
          <w:szCs w:val="36"/>
        </w:rPr>
        <w:t>（二）产出指标（55分，得分52分）</w:t>
      </w:r>
    </w:p>
    <w:tbl>
      <w:tblPr>
        <w:tblStyle w:val="3"/>
        <w:tblW w:w="894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2"/>
        <w:gridCol w:w="1183"/>
        <w:gridCol w:w="1185"/>
        <w:gridCol w:w="1185"/>
        <w:gridCol w:w="980"/>
        <w:gridCol w:w="1035"/>
        <w:gridCol w:w="2070"/>
      </w:tblGrid>
      <w:tr w14:paraId="3DA8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1302" w:type="dxa"/>
            <w:shd w:val="clear"/>
            <w:vAlign w:val="top"/>
          </w:tcPr>
          <w:p w14:paraId="0CD4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指标类别</w:t>
            </w:r>
          </w:p>
        </w:tc>
        <w:tc>
          <w:tcPr>
            <w:tcW w:w="1183" w:type="dxa"/>
            <w:shd w:val="clear"/>
            <w:vAlign w:val="top"/>
          </w:tcPr>
          <w:p w14:paraId="115B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指标名称</w:t>
            </w:r>
          </w:p>
        </w:tc>
        <w:tc>
          <w:tcPr>
            <w:tcW w:w="1185" w:type="dxa"/>
            <w:shd w:val="clear"/>
            <w:vAlign w:val="top"/>
          </w:tcPr>
          <w:p w14:paraId="4DEF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年度指标值</w:t>
            </w:r>
          </w:p>
        </w:tc>
        <w:tc>
          <w:tcPr>
            <w:tcW w:w="1185" w:type="dxa"/>
            <w:shd w:val="clear"/>
            <w:vAlign w:val="top"/>
          </w:tcPr>
          <w:p w14:paraId="6C45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实际完成值</w:t>
            </w:r>
          </w:p>
        </w:tc>
        <w:tc>
          <w:tcPr>
            <w:tcW w:w="980" w:type="dxa"/>
            <w:shd w:val="clear"/>
            <w:vAlign w:val="top"/>
          </w:tcPr>
          <w:p w14:paraId="3D90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分值</w:t>
            </w:r>
          </w:p>
        </w:tc>
        <w:tc>
          <w:tcPr>
            <w:tcW w:w="1035" w:type="dxa"/>
            <w:shd w:val="clear"/>
            <w:vAlign w:val="top"/>
          </w:tcPr>
          <w:p w14:paraId="73B0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得分</w:t>
            </w:r>
          </w:p>
        </w:tc>
        <w:tc>
          <w:tcPr>
            <w:tcW w:w="2070" w:type="dxa"/>
            <w:shd w:val="clear"/>
            <w:vAlign w:val="top"/>
          </w:tcPr>
          <w:p w14:paraId="13C3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完成情况说明</w:t>
            </w:r>
          </w:p>
        </w:tc>
      </w:tr>
      <w:tr w14:paraId="3DBC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1302" w:type="dxa"/>
            <w:shd w:val="clear"/>
            <w:vAlign w:val="top"/>
          </w:tcPr>
          <w:p w14:paraId="4D7A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数量指标</w:t>
            </w:r>
          </w:p>
        </w:tc>
        <w:tc>
          <w:tcPr>
            <w:tcW w:w="1183" w:type="dxa"/>
            <w:shd w:val="clear"/>
            <w:vAlign w:val="top"/>
          </w:tcPr>
          <w:p w14:paraId="16546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辅警人数</w:t>
            </w:r>
          </w:p>
        </w:tc>
        <w:tc>
          <w:tcPr>
            <w:tcW w:w="1185" w:type="dxa"/>
            <w:shd w:val="clear"/>
            <w:vAlign w:val="top"/>
          </w:tcPr>
          <w:p w14:paraId="0C26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259 人</w:t>
            </w:r>
          </w:p>
        </w:tc>
        <w:tc>
          <w:tcPr>
            <w:tcW w:w="1185" w:type="dxa"/>
            <w:shd w:val="clear"/>
            <w:vAlign w:val="top"/>
          </w:tcPr>
          <w:p w14:paraId="0FFC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311 人</w:t>
            </w:r>
          </w:p>
        </w:tc>
        <w:tc>
          <w:tcPr>
            <w:tcW w:w="980" w:type="dxa"/>
            <w:shd w:val="clear"/>
            <w:vAlign w:val="top"/>
          </w:tcPr>
          <w:p w14:paraId="1B26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15 分</w:t>
            </w:r>
          </w:p>
        </w:tc>
        <w:tc>
          <w:tcPr>
            <w:tcW w:w="1035" w:type="dxa"/>
            <w:shd w:val="clear"/>
            <w:vAlign w:val="top"/>
          </w:tcPr>
          <w:p w14:paraId="7D85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13 分</w:t>
            </w:r>
          </w:p>
        </w:tc>
        <w:tc>
          <w:tcPr>
            <w:tcW w:w="2070" w:type="dxa"/>
            <w:shd w:val="clear"/>
            <w:vAlign w:val="top"/>
          </w:tcPr>
          <w:p w14:paraId="3F59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因公安工作任务增加，实际辅警人数超出年度计划，部分配套资金标准需动态调整，存在少量偏差</w:t>
            </w:r>
          </w:p>
        </w:tc>
      </w:tr>
      <w:tr w14:paraId="7637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</w:trPr>
        <w:tc>
          <w:tcPr>
            <w:tcW w:w="1302" w:type="dxa"/>
            <w:shd w:val="clear"/>
            <w:vAlign w:val="top"/>
          </w:tcPr>
          <w:p w14:paraId="1F55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shd w:val="clear"/>
            <w:vAlign w:val="top"/>
          </w:tcPr>
          <w:p w14:paraId="666B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发放标准</w:t>
            </w:r>
          </w:p>
        </w:tc>
        <w:tc>
          <w:tcPr>
            <w:tcW w:w="1185" w:type="dxa"/>
            <w:shd w:val="clear"/>
            <w:vAlign w:val="top"/>
          </w:tcPr>
          <w:p w14:paraId="4813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4.8 万元 / 人</w:t>
            </w:r>
          </w:p>
        </w:tc>
        <w:tc>
          <w:tcPr>
            <w:tcW w:w="1185" w:type="dxa"/>
            <w:shd w:val="clear"/>
            <w:vAlign w:val="top"/>
          </w:tcPr>
          <w:p w14:paraId="2B1C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4.92 万元 / 人</w:t>
            </w:r>
          </w:p>
        </w:tc>
        <w:tc>
          <w:tcPr>
            <w:tcW w:w="980" w:type="dxa"/>
            <w:shd w:val="clear"/>
            <w:vAlign w:val="top"/>
          </w:tcPr>
          <w:p w14:paraId="72DC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10 分</w:t>
            </w:r>
          </w:p>
        </w:tc>
        <w:tc>
          <w:tcPr>
            <w:tcW w:w="1035" w:type="dxa"/>
            <w:shd w:val="clear"/>
            <w:vAlign w:val="top"/>
          </w:tcPr>
          <w:p w14:paraId="0B47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9 分</w:t>
            </w:r>
          </w:p>
        </w:tc>
        <w:tc>
          <w:tcPr>
            <w:tcW w:w="2070" w:type="dxa"/>
            <w:shd w:val="clear"/>
            <w:vAlign w:val="top"/>
          </w:tcPr>
          <w:p w14:paraId="22ED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因辅警人数增加、加班补贴等因素，人均实际发放标准略高于计划，部分资金使用存在调整</w:t>
            </w:r>
          </w:p>
        </w:tc>
      </w:tr>
      <w:tr w14:paraId="28D4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2" w:type="dxa"/>
            <w:shd w:val="clear"/>
            <w:vAlign w:val="top"/>
          </w:tcPr>
          <w:p w14:paraId="4AF5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质量指标</w:t>
            </w:r>
          </w:p>
        </w:tc>
        <w:tc>
          <w:tcPr>
            <w:tcW w:w="1183" w:type="dxa"/>
            <w:shd w:val="clear"/>
            <w:vAlign w:val="top"/>
          </w:tcPr>
          <w:p w14:paraId="67F7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按时按量足额发放</w:t>
            </w:r>
          </w:p>
        </w:tc>
        <w:tc>
          <w:tcPr>
            <w:tcW w:w="1185" w:type="dxa"/>
            <w:shd w:val="clear"/>
            <w:vAlign w:val="top"/>
          </w:tcPr>
          <w:p w14:paraId="7227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保障</w:t>
            </w:r>
          </w:p>
        </w:tc>
        <w:tc>
          <w:tcPr>
            <w:tcW w:w="1185" w:type="dxa"/>
            <w:shd w:val="clear"/>
            <w:vAlign w:val="top"/>
          </w:tcPr>
          <w:p w14:paraId="7C55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保障</w:t>
            </w:r>
          </w:p>
        </w:tc>
        <w:tc>
          <w:tcPr>
            <w:tcW w:w="980" w:type="dxa"/>
            <w:shd w:val="clear"/>
            <w:vAlign w:val="top"/>
          </w:tcPr>
          <w:p w14:paraId="72BB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15 分</w:t>
            </w:r>
          </w:p>
        </w:tc>
        <w:tc>
          <w:tcPr>
            <w:tcW w:w="1035" w:type="dxa"/>
            <w:shd w:val="clear"/>
            <w:vAlign w:val="top"/>
          </w:tcPr>
          <w:p w14:paraId="6649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15 分</w:t>
            </w:r>
          </w:p>
        </w:tc>
        <w:tc>
          <w:tcPr>
            <w:tcW w:w="2070" w:type="dxa"/>
            <w:shd w:val="clear"/>
            <w:vAlign w:val="top"/>
          </w:tcPr>
          <w:p w14:paraId="00FA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按规定时间、标准完成全部资金发放，无拖欠、克扣情况</w:t>
            </w:r>
          </w:p>
        </w:tc>
      </w:tr>
      <w:tr w14:paraId="689B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02" w:type="dxa"/>
            <w:shd w:val="clear"/>
            <w:vAlign w:val="top"/>
          </w:tcPr>
          <w:p w14:paraId="63D2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时效指标</w:t>
            </w:r>
          </w:p>
        </w:tc>
        <w:tc>
          <w:tcPr>
            <w:tcW w:w="1183" w:type="dxa"/>
            <w:shd w:val="clear"/>
            <w:vAlign w:val="top"/>
          </w:tcPr>
          <w:p w14:paraId="3343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按时发放</w:t>
            </w:r>
          </w:p>
        </w:tc>
        <w:tc>
          <w:tcPr>
            <w:tcW w:w="1185" w:type="dxa"/>
            <w:shd w:val="clear"/>
            <w:vAlign w:val="top"/>
          </w:tcPr>
          <w:p w14:paraId="6A92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12 个月</w:t>
            </w:r>
          </w:p>
        </w:tc>
        <w:tc>
          <w:tcPr>
            <w:tcW w:w="1185" w:type="dxa"/>
            <w:shd w:val="clear"/>
            <w:vAlign w:val="top"/>
          </w:tcPr>
          <w:p w14:paraId="4F0E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12 个月</w:t>
            </w:r>
          </w:p>
        </w:tc>
        <w:tc>
          <w:tcPr>
            <w:tcW w:w="980" w:type="dxa"/>
            <w:shd w:val="clear"/>
            <w:vAlign w:val="top"/>
          </w:tcPr>
          <w:p w14:paraId="4B09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15 分</w:t>
            </w:r>
          </w:p>
        </w:tc>
        <w:tc>
          <w:tcPr>
            <w:tcW w:w="1035" w:type="dxa"/>
            <w:shd w:val="clear"/>
            <w:vAlign w:val="top"/>
          </w:tcPr>
          <w:p w14:paraId="1067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15 分</w:t>
            </w:r>
          </w:p>
        </w:tc>
        <w:tc>
          <w:tcPr>
            <w:tcW w:w="2070" w:type="dxa"/>
            <w:shd w:val="clear"/>
            <w:vAlign w:val="top"/>
          </w:tcPr>
          <w:p w14:paraId="56D0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  <w:szCs w:val="24"/>
              </w:rPr>
              <w:t>按月度发放计划完成全年资金发放，发放及时率 100%</w:t>
            </w:r>
          </w:p>
        </w:tc>
      </w:tr>
    </w:tbl>
    <w:p w14:paraId="6369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（三）效益指标（20分，得分20分）</w:t>
      </w:r>
    </w:p>
    <w:p w14:paraId="3E41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  <w:vertAlign w:val="baseline"/>
        </w:rPr>
      </w:pPr>
      <w:r>
        <w:rPr>
          <w:rFonts w:hint="eastAsia"/>
          <w:sz w:val="28"/>
          <w:szCs w:val="36"/>
        </w:rPr>
        <w:t xml:space="preserve"> </w:t>
      </w:r>
    </w:p>
    <w:tbl>
      <w:tblPr>
        <w:tblStyle w:val="3"/>
        <w:tblW w:w="895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19"/>
        <w:gridCol w:w="1185"/>
        <w:gridCol w:w="1185"/>
        <w:gridCol w:w="1185"/>
        <w:gridCol w:w="1185"/>
        <w:gridCol w:w="1185"/>
        <w:gridCol w:w="1711"/>
      </w:tblGrid>
      <w:tr w14:paraId="3A43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9" w:type="dxa"/>
            <w:shd w:val="clear"/>
            <w:vAlign w:val="top"/>
          </w:tcPr>
          <w:p w14:paraId="1376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指标类别</w:t>
            </w:r>
          </w:p>
        </w:tc>
        <w:tc>
          <w:tcPr>
            <w:tcW w:w="1185" w:type="dxa"/>
            <w:shd w:val="clear"/>
            <w:vAlign w:val="top"/>
          </w:tcPr>
          <w:p w14:paraId="0718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指标名称</w:t>
            </w:r>
          </w:p>
        </w:tc>
        <w:tc>
          <w:tcPr>
            <w:tcW w:w="1185" w:type="dxa"/>
            <w:shd w:val="clear"/>
            <w:vAlign w:val="top"/>
          </w:tcPr>
          <w:p w14:paraId="2DBC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年度指标值</w:t>
            </w:r>
          </w:p>
        </w:tc>
        <w:tc>
          <w:tcPr>
            <w:tcW w:w="1185" w:type="dxa"/>
            <w:shd w:val="clear"/>
            <w:vAlign w:val="top"/>
          </w:tcPr>
          <w:p w14:paraId="4303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实际完成值</w:t>
            </w:r>
          </w:p>
        </w:tc>
        <w:tc>
          <w:tcPr>
            <w:tcW w:w="1185" w:type="dxa"/>
            <w:shd w:val="clear"/>
            <w:vAlign w:val="top"/>
          </w:tcPr>
          <w:p w14:paraId="75BE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分值</w:t>
            </w:r>
          </w:p>
        </w:tc>
        <w:tc>
          <w:tcPr>
            <w:tcW w:w="1185" w:type="dxa"/>
            <w:shd w:val="clear"/>
            <w:vAlign w:val="top"/>
          </w:tcPr>
          <w:p w14:paraId="3EC2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得分</w:t>
            </w:r>
          </w:p>
        </w:tc>
        <w:tc>
          <w:tcPr>
            <w:tcW w:w="1711" w:type="dxa"/>
            <w:shd w:val="clear"/>
            <w:vAlign w:val="top"/>
          </w:tcPr>
          <w:p w14:paraId="43F2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完成情况说明</w:t>
            </w:r>
          </w:p>
        </w:tc>
      </w:tr>
      <w:tr w14:paraId="21FC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9" w:type="dxa"/>
            <w:shd w:val="clear"/>
            <w:vAlign w:val="top"/>
          </w:tcPr>
          <w:p w14:paraId="3442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经济效益指标</w:t>
            </w:r>
          </w:p>
        </w:tc>
        <w:tc>
          <w:tcPr>
            <w:tcW w:w="1185" w:type="dxa"/>
            <w:shd w:val="clear"/>
            <w:vAlign w:val="top"/>
          </w:tcPr>
          <w:p w14:paraId="604B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资金保障</w:t>
            </w:r>
          </w:p>
        </w:tc>
        <w:tc>
          <w:tcPr>
            <w:tcW w:w="1185" w:type="dxa"/>
            <w:shd w:val="clear"/>
            <w:vAlign w:val="top"/>
          </w:tcPr>
          <w:p w14:paraId="091B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保障</w:t>
            </w:r>
          </w:p>
        </w:tc>
        <w:tc>
          <w:tcPr>
            <w:tcW w:w="1185" w:type="dxa"/>
            <w:shd w:val="clear"/>
            <w:vAlign w:val="top"/>
          </w:tcPr>
          <w:p w14:paraId="412F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按时发放</w:t>
            </w:r>
          </w:p>
        </w:tc>
        <w:tc>
          <w:tcPr>
            <w:tcW w:w="1185" w:type="dxa"/>
            <w:shd w:val="clear"/>
            <w:vAlign w:val="top"/>
          </w:tcPr>
          <w:p w14:paraId="69E3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10 分</w:t>
            </w:r>
          </w:p>
        </w:tc>
        <w:tc>
          <w:tcPr>
            <w:tcW w:w="1185" w:type="dxa"/>
            <w:shd w:val="clear"/>
            <w:vAlign w:val="top"/>
          </w:tcPr>
          <w:p w14:paraId="689D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10 分</w:t>
            </w:r>
          </w:p>
        </w:tc>
        <w:tc>
          <w:tcPr>
            <w:tcW w:w="1711" w:type="dxa"/>
            <w:shd w:val="clear"/>
            <w:vAlign w:val="top"/>
          </w:tcPr>
          <w:p w14:paraId="3058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资金足额到位，保障了辅警队伍的正常运行</w:t>
            </w:r>
          </w:p>
        </w:tc>
      </w:tr>
      <w:tr w14:paraId="1D29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19" w:type="dxa"/>
            <w:shd w:val="clear"/>
            <w:vAlign w:val="top"/>
          </w:tcPr>
          <w:p w14:paraId="7FA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社会效益指标</w:t>
            </w:r>
          </w:p>
        </w:tc>
        <w:tc>
          <w:tcPr>
            <w:tcW w:w="1185" w:type="dxa"/>
            <w:shd w:val="clear"/>
            <w:vAlign w:val="top"/>
          </w:tcPr>
          <w:p w14:paraId="7788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足额保障</w:t>
            </w:r>
          </w:p>
        </w:tc>
        <w:tc>
          <w:tcPr>
            <w:tcW w:w="1185" w:type="dxa"/>
            <w:shd w:val="clear"/>
            <w:vAlign w:val="top"/>
          </w:tcPr>
          <w:p w14:paraId="2734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保障</w:t>
            </w:r>
          </w:p>
        </w:tc>
        <w:tc>
          <w:tcPr>
            <w:tcW w:w="1185" w:type="dxa"/>
            <w:shd w:val="clear"/>
            <w:vAlign w:val="top"/>
          </w:tcPr>
          <w:p w14:paraId="5697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足额</w:t>
            </w:r>
          </w:p>
        </w:tc>
        <w:tc>
          <w:tcPr>
            <w:tcW w:w="1185" w:type="dxa"/>
            <w:shd w:val="clear"/>
            <w:vAlign w:val="top"/>
          </w:tcPr>
          <w:p w14:paraId="12EA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10 分</w:t>
            </w:r>
          </w:p>
        </w:tc>
        <w:tc>
          <w:tcPr>
            <w:tcW w:w="1185" w:type="dxa"/>
            <w:shd w:val="clear"/>
            <w:vAlign w:val="top"/>
          </w:tcPr>
          <w:p w14:paraId="4BB6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10 分</w:t>
            </w:r>
          </w:p>
        </w:tc>
        <w:tc>
          <w:tcPr>
            <w:tcW w:w="1711" w:type="dxa"/>
            <w:shd w:val="clear"/>
            <w:vAlign w:val="top"/>
          </w:tcPr>
          <w:p w14:paraId="6D02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4"/>
                <w:szCs w:val="28"/>
              </w:rPr>
              <w:t>资金足额发放，有效稳定了辅警队伍，提升了队伍履职积极性</w:t>
            </w:r>
          </w:p>
        </w:tc>
      </w:tr>
    </w:tbl>
    <w:p w14:paraId="1A57C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sz w:val="28"/>
          <w:szCs w:val="36"/>
        </w:rPr>
        <w:t>（四）满意度指标（10分，得分10分）</w:t>
      </w:r>
    </w:p>
    <w:p w14:paraId="53B7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辅警满意度年度指标值为95%，实际完成值为98%，辅警对薪酬发放、待遇保障的认可度较高，该指标满分10分，自评得10分。 </w:t>
      </w:r>
    </w:p>
    <w:p w14:paraId="64AB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（五）成本指标（5分，得分5分）</w:t>
      </w:r>
    </w:p>
    <w:p w14:paraId="0BD1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辅警配套发放成本年度指标值为1243.2万元，实际执行值为1243.2万元，严格按预算控制成本，该指标满分5分，自评得5分。</w:t>
      </w:r>
    </w:p>
    <w:p w14:paraId="2738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三、存在的问题</w:t>
      </w:r>
    </w:p>
    <w:p w14:paraId="16B0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辅警人数超计划导致配套标准出现偏差：因公安工作任务增加，实际辅警人数超出年度计划，人均配套发放标准略高于预期，导致部分数量指标未完全按计划完成。</w:t>
      </w:r>
    </w:p>
    <w:p w14:paraId="6243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资金预算的精准性有待提升：年度预算编制未充分考虑辅警人数动态调整、加班补贴等变量因素，导致部分指标与实际执行存在偏差。</w:t>
      </w:r>
    </w:p>
    <w:p w14:paraId="0771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配套管理精细化不足：针对辅警人数变动、资金标准调整的动态管理机制不够完善，预算与实际执行的衔接不够顺畅。</w:t>
      </w:r>
    </w:p>
    <w:p w14:paraId="55226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四、改进措施</w:t>
      </w:r>
    </w:p>
    <w:p w14:paraId="3077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提升预算编制精准性：结合公安工作任务变化，科学预测辅警人数、加班补贴等变量因素，合理编制年度预算，增强预算与实际执行的匹配度。</w:t>
      </w:r>
    </w:p>
    <w:p w14:paraId="666B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完善动态管理机制：建立辅警人数、资金标准动态调整机制，根据实际情况及时优化配套资金使用计划，确保资金使用高效合规。</w:t>
      </w:r>
    </w:p>
    <w:p w14:paraId="362F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强化配套管理精细化水平：加强辅警配套资金使用的台账管理，定期开展资金使用分析，及时发现并解决执行偏差问题，提升资金使用效益。</w:t>
      </w:r>
    </w:p>
    <w:p w14:paraId="6603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 优化队伍管理：合理配置辅警队伍规模，科学统筹工作任务，在保障工作开展的同时，提升队伍管理的规范化、精细化水平。</w:t>
      </w:r>
    </w:p>
    <w:p w14:paraId="3EAF6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五、自评结论</w:t>
      </w:r>
    </w:p>
    <w:p w14:paraId="6C90175F">
      <w:pPr>
        <w:spacing w:before="120" w:after="120" w:line="288" w:lineRule="auto"/>
        <w:ind w:left="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2025年度，我局辅警配套专项工作按计划完成了全部资金发放任务，资金执行率100%，有效保障了辅警队伍稳定运行，提升了队伍履职积极性，为公安工作开展提供了有力支撑。项目绩效自评得分97分，等级为“优秀</w:t>
      </w:r>
      <w:r>
        <w:rPr>
          <w:rFonts w:hint="eastAsia"/>
          <w:sz w:val="28"/>
          <w:szCs w:val="36"/>
        </w:rPr>
        <w:t>”。下一步，我局将针对存在的问题，落实改进措施，提升预算编制和资金管理水平，推动辅警配套工作更加规范、高效开展。</w:t>
      </w:r>
    </w:p>
    <w:p w14:paraId="3B5C0D99">
      <w:pPr>
        <w:wordWrap w:val="0"/>
        <w:spacing w:before="120" w:after="120" w:line="288" w:lineRule="auto"/>
        <w:ind w:left="0"/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南县公安局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br w:type="textWrapping"/>
      </w: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 xml:space="preserve"> 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 xml:space="preserve"> 日</w:t>
      </w:r>
      <w:r>
        <w:rPr>
          <w:rFonts w:hint="eastAsia"/>
          <w:sz w:val="28"/>
          <w:szCs w:val="36"/>
          <w:lang w:val="en-US" w:eastAsia="zh-CN"/>
        </w:rPr>
        <w:t xml:space="preserve">  </w:t>
      </w:r>
    </w:p>
    <w:p w14:paraId="0EACE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2800"/>
    <w:rsid w:val="58F002DC"/>
    <w:rsid w:val="680C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2026-04-14T09:13:15Z</dcterms:created>
  <dc:creator>Jingbs</dc:creator>
  <cp:lastModifiedBy>Jingbs</cp:lastModifiedBy>
  <dcterms:modified xsi:type="dcterms:W3CDTF">2026-04-14T09:20:59Z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eyJoZGlkIjoiZGZmYmQ3YTY4YzliYTc3ZGU1ZTg5MGJhN2M0OWQxYWMifQ==</vt:lpwstr>
  </property>
  <property fmtid="{D5CDD505-2E9C-101B-9397-08002B2CF9AE}" pid="4" name="ICV">
    <vt:lpwstr>F765FC3B8DD041E19EFB895E653AF87C_12</vt:lpwstr>
  </property>
</Properties>
</file>